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38" w:rsidRPr="00743193" w:rsidRDefault="00B04738" w:rsidP="00C51716">
      <w:pPr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ТЕРРИТОРИАЛЬНАЯ ИЗБИРАТЕЛЬНАЯ КОМИССИЯ</w:t>
      </w:r>
      <w:r w:rsidR="00C51716">
        <w:rPr>
          <w:b/>
          <w:color w:val="000000"/>
          <w:sz w:val="32"/>
          <w:szCs w:val="32"/>
        </w:rPr>
        <w:br/>
      </w:r>
      <w:r w:rsidR="00FD7049">
        <w:rPr>
          <w:b/>
          <w:color w:val="000000"/>
          <w:sz w:val="32"/>
          <w:szCs w:val="32"/>
        </w:rPr>
        <w:t>ГОРОДА КИМРЫ</w:t>
      </w:r>
    </w:p>
    <w:p w:rsidR="00B04738" w:rsidRPr="00743193" w:rsidRDefault="00B04738" w:rsidP="00C51716">
      <w:pPr>
        <w:pStyle w:val="1"/>
        <w:keepNext w:val="0"/>
        <w:autoSpaceDE/>
        <w:autoSpaceDN/>
        <w:spacing w:before="240" w:after="240"/>
        <w:outlineLvl w:val="9"/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504"/>
        <w:gridCol w:w="2603"/>
      </w:tblGrid>
      <w:tr w:rsidR="00B04738" w:rsidRPr="003369EE" w:rsidTr="00105F0F">
        <w:tc>
          <w:tcPr>
            <w:tcW w:w="3107" w:type="dxa"/>
            <w:tcBorders>
              <w:bottom w:val="single" w:sz="4" w:space="0" w:color="auto"/>
            </w:tcBorders>
            <w:vAlign w:val="bottom"/>
          </w:tcPr>
          <w:p w:rsidR="00B04738" w:rsidRPr="003369EE" w:rsidRDefault="00F41FBA" w:rsidP="00105F0F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0054A">
              <w:rPr>
                <w:color w:val="000000"/>
              </w:rPr>
              <w:t xml:space="preserve"> </w:t>
            </w:r>
            <w:r w:rsidR="004A3EB4">
              <w:rPr>
                <w:color w:val="000000"/>
              </w:rPr>
              <w:t>июня</w:t>
            </w:r>
            <w:r w:rsidR="00B200A0">
              <w:rPr>
                <w:color w:val="000000"/>
              </w:rPr>
              <w:t xml:space="preserve"> </w:t>
            </w:r>
            <w:r w:rsidR="008540D5">
              <w:rPr>
                <w:color w:val="000000"/>
              </w:rPr>
              <w:t>2025</w:t>
            </w:r>
            <w:r w:rsidR="00B04738">
              <w:rPr>
                <w:color w:val="000000"/>
              </w:rPr>
              <w:t xml:space="preserve"> г.</w:t>
            </w:r>
          </w:p>
        </w:tc>
        <w:tc>
          <w:tcPr>
            <w:tcW w:w="3107" w:type="dxa"/>
            <w:vAlign w:val="bottom"/>
          </w:tcPr>
          <w:p w:rsidR="00B04738" w:rsidRPr="003369EE" w:rsidRDefault="00B04738" w:rsidP="00105F0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</w:tcPr>
          <w:p w:rsidR="00B04738" w:rsidRPr="005200B1" w:rsidRDefault="00B04738" w:rsidP="00105F0F">
            <w:pPr>
              <w:rPr>
                <w:color w:val="000000"/>
              </w:rPr>
            </w:pPr>
            <w:r w:rsidRPr="005200B1">
              <w:rPr>
                <w:color w:val="000000"/>
              </w:rPr>
              <w:t>№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bottom"/>
          </w:tcPr>
          <w:p w:rsidR="00B04738" w:rsidRPr="003369EE" w:rsidRDefault="00F41FBA" w:rsidP="00F41FBA">
            <w:pPr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6E218E" w:rsidRPr="00273945">
              <w:rPr>
                <w:color w:val="000000"/>
              </w:rPr>
              <w:t>/</w:t>
            </w:r>
            <w:r w:rsidR="00CA5F25">
              <w:rPr>
                <w:color w:val="000000"/>
              </w:rPr>
              <w:t>4</w:t>
            </w:r>
            <w:r>
              <w:rPr>
                <w:color w:val="000000"/>
              </w:rPr>
              <w:t>80</w:t>
            </w:r>
            <w:r w:rsidR="00334129" w:rsidRPr="00273945">
              <w:rPr>
                <w:color w:val="000000"/>
              </w:rPr>
              <w:t>-5</w:t>
            </w:r>
          </w:p>
        </w:tc>
      </w:tr>
      <w:tr w:rsidR="00B04738" w:rsidRPr="00C51716" w:rsidTr="00105F0F">
        <w:tc>
          <w:tcPr>
            <w:tcW w:w="3107" w:type="dxa"/>
            <w:tcBorders>
              <w:top w:val="single" w:sz="4" w:space="0" w:color="auto"/>
            </w:tcBorders>
            <w:vAlign w:val="bottom"/>
          </w:tcPr>
          <w:p w:rsidR="00B04738" w:rsidRPr="00C51716" w:rsidRDefault="00B04738" w:rsidP="00105F0F">
            <w:pPr>
              <w:rPr>
                <w:color w:val="000000"/>
                <w:sz w:val="24"/>
              </w:rPr>
            </w:pPr>
          </w:p>
        </w:tc>
        <w:tc>
          <w:tcPr>
            <w:tcW w:w="3107" w:type="dxa"/>
            <w:vAlign w:val="bottom"/>
          </w:tcPr>
          <w:p w:rsidR="00B04738" w:rsidRPr="00C51716" w:rsidRDefault="00EE2248" w:rsidP="00FD7049">
            <w:pPr>
              <w:rPr>
                <w:color w:val="000000"/>
                <w:sz w:val="24"/>
              </w:rPr>
            </w:pPr>
            <w:r w:rsidRPr="00C51716">
              <w:rPr>
                <w:color w:val="000000"/>
                <w:sz w:val="24"/>
              </w:rPr>
              <w:t>г.</w:t>
            </w:r>
            <w:r w:rsidR="00C51716">
              <w:rPr>
                <w:color w:val="000000"/>
                <w:sz w:val="24"/>
              </w:rPr>
              <w:t> </w:t>
            </w:r>
            <w:r w:rsidR="00FD7049">
              <w:rPr>
                <w:color w:val="000000"/>
                <w:sz w:val="24"/>
              </w:rPr>
              <w:t>Кимры</w:t>
            </w:r>
          </w:p>
        </w:tc>
        <w:tc>
          <w:tcPr>
            <w:tcW w:w="3107" w:type="dxa"/>
            <w:gridSpan w:val="2"/>
            <w:vAlign w:val="bottom"/>
          </w:tcPr>
          <w:p w:rsidR="00B04738" w:rsidRPr="00C51716" w:rsidRDefault="00B04738" w:rsidP="00105F0F">
            <w:pPr>
              <w:rPr>
                <w:color w:val="000000"/>
                <w:sz w:val="24"/>
              </w:rPr>
            </w:pPr>
          </w:p>
        </w:tc>
      </w:tr>
    </w:tbl>
    <w:p w:rsidR="0089274C" w:rsidRPr="00B339FC" w:rsidRDefault="005F7D45" w:rsidP="0089274C">
      <w:pPr>
        <w:spacing w:before="360"/>
        <w:rPr>
          <w:b/>
          <w:bCs/>
          <w:color w:val="0A0A0A"/>
          <w:sz w:val="26"/>
          <w:szCs w:val="26"/>
          <w:shd w:val="clear" w:color="auto" w:fill="FFFFFF"/>
        </w:rPr>
      </w:pPr>
      <w:r w:rsidRPr="00B339FC">
        <w:rPr>
          <w:b/>
          <w:bCs/>
          <w:color w:val="0A0A0A"/>
          <w:sz w:val="26"/>
          <w:szCs w:val="26"/>
          <w:shd w:val="clear" w:color="auto" w:fill="FFFFFF"/>
        </w:rPr>
        <w:t>Об образце заполнения подписного листа</w:t>
      </w:r>
      <w:r w:rsidR="00C51716" w:rsidRPr="00B339FC">
        <w:rPr>
          <w:b/>
          <w:bCs/>
          <w:color w:val="0A0A0A"/>
          <w:sz w:val="26"/>
          <w:szCs w:val="26"/>
          <w:shd w:val="clear" w:color="auto" w:fill="FFFFFF"/>
        </w:rPr>
        <w:br/>
      </w:r>
      <w:r w:rsidR="00DA67EE" w:rsidRPr="00B339FC">
        <w:rPr>
          <w:b/>
          <w:bCs/>
          <w:color w:val="0A0A0A"/>
          <w:sz w:val="26"/>
          <w:szCs w:val="26"/>
          <w:shd w:val="clear" w:color="auto" w:fill="FFFFFF"/>
        </w:rPr>
        <w:t xml:space="preserve">на </w:t>
      </w:r>
      <w:r w:rsidRPr="00B339FC">
        <w:rPr>
          <w:b/>
          <w:bCs/>
          <w:color w:val="0A0A0A"/>
          <w:sz w:val="26"/>
          <w:szCs w:val="26"/>
          <w:shd w:val="clear" w:color="auto" w:fill="FFFFFF"/>
        </w:rPr>
        <w:t xml:space="preserve">дополнительных </w:t>
      </w:r>
      <w:r w:rsidR="00FD7049" w:rsidRPr="00B339FC">
        <w:rPr>
          <w:b/>
          <w:bCs/>
          <w:color w:val="0A0A0A"/>
          <w:sz w:val="26"/>
          <w:szCs w:val="26"/>
          <w:shd w:val="clear" w:color="auto" w:fill="FFFFFF"/>
        </w:rPr>
        <w:t>выборах депутата</w:t>
      </w:r>
      <w:r w:rsidR="00E0054A" w:rsidRPr="00B339FC">
        <w:rPr>
          <w:b/>
          <w:bCs/>
          <w:color w:val="0A0A0A"/>
          <w:sz w:val="26"/>
          <w:szCs w:val="26"/>
          <w:shd w:val="clear" w:color="auto" w:fill="FFFFFF"/>
        </w:rPr>
        <w:t xml:space="preserve"> </w:t>
      </w:r>
      <w:r w:rsidR="00DA67EE" w:rsidRPr="00B339FC">
        <w:rPr>
          <w:b/>
          <w:bCs/>
          <w:color w:val="0A0A0A"/>
          <w:sz w:val="26"/>
          <w:szCs w:val="26"/>
          <w:shd w:val="clear" w:color="auto" w:fill="FFFFFF"/>
        </w:rPr>
        <w:t>Думы</w:t>
      </w:r>
    </w:p>
    <w:p w:rsidR="0089274C" w:rsidRPr="00B339FC" w:rsidRDefault="00FD7049" w:rsidP="0089274C">
      <w:pPr>
        <w:rPr>
          <w:b/>
          <w:bCs/>
          <w:color w:val="0A0A0A"/>
          <w:sz w:val="26"/>
          <w:szCs w:val="26"/>
          <w:shd w:val="clear" w:color="auto" w:fill="FFFFFF"/>
        </w:rPr>
      </w:pPr>
      <w:r w:rsidRPr="00B339FC">
        <w:rPr>
          <w:b/>
          <w:bCs/>
          <w:color w:val="0A0A0A"/>
          <w:sz w:val="26"/>
          <w:szCs w:val="26"/>
          <w:shd w:val="clear" w:color="auto" w:fill="FFFFFF"/>
        </w:rPr>
        <w:t>Кимрского муниципального округа Тверской области первого созыва</w:t>
      </w:r>
    </w:p>
    <w:p w:rsidR="00DA67EE" w:rsidRPr="00B339FC" w:rsidRDefault="0073149F" w:rsidP="0089274C">
      <w:pPr>
        <w:spacing w:after="360"/>
        <w:rPr>
          <w:b/>
          <w:bCs/>
          <w:color w:val="0A0A0A"/>
          <w:sz w:val="26"/>
          <w:szCs w:val="26"/>
          <w:shd w:val="clear" w:color="auto" w:fill="FFFFFF"/>
        </w:rPr>
      </w:pPr>
      <w:r w:rsidRPr="00B339FC">
        <w:rPr>
          <w:b/>
          <w:bCs/>
          <w:color w:val="0A0A0A"/>
          <w:sz w:val="26"/>
          <w:szCs w:val="26"/>
          <w:shd w:val="clear" w:color="auto" w:fill="FFFFFF"/>
        </w:rPr>
        <w:t>по одномандатн</w:t>
      </w:r>
      <w:r w:rsidR="008540D5" w:rsidRPr="00B339FC">
        <w:rPr>
          <w:b/>
          <w:bCs/>
          <w:color w:val="0A0A0A"/>
          <w:sz w:val="26"/>
          <w:szCs w:val="26"/>
          <w:shd w:val="clear" w:color="auto" w:fill="FFFFFF"/>
        </w:rPr>
        <w:t>ому избирательному округу №11</w:t>
      </w:r>
      <w:r w:rsidR="00C51716" w:rsidRPr="00B339FC">
        <w:rPr>
          <w:b/>
          <w:bCs/>
          <w:color w:val="0A0A0A"/>
          <w:sz w:val="26"/>
          <w:szCs w:val="26"/>
          <w:shd w:val="clear" w:color="auto" w:fill="FFFFFF"/>
        </w:rPr>
        <w:br/>
      </w:r>
      <w:r w:rsidR="008540D5" w:rsidRPr="00B339FC">
        <w:rPr>
          <w:b/>
          <w:bCs/>
          <w:color w:val="0A0A0A"/>
          <w:sz w:val="26"/>
          <w:szCs w:val="26"/>
          <w:shd w:val="clear" w:color="auto" w:fill="FFFFFF"/>
        </w:rPr>
        <w:t>14 сентября 2025</w:t>
      </w:r>
      <w:r w:rsidR="00DA67EE" w:rsidRPr="00B339FC">
        <w:rPr>
          <w:b/>
          <w:bCs/>
          <w:color w:val="0A0A0A"/>
          <w:sz w:val="26"/>
          <w:szCs w:val="26"/>
          <w:shd w:val="clear" w:color="auto" w:fill="FFFFFF"/>
        </w:rPr>
        <w:t xml:space="preserve"> года</w:t>
      </w:r>
    </w:p>
    <w:p w:rsidR="00FD7049" w:rsidRPr="00B339FC" w:rsidRDefault="00DA67EE" w:rsidP="0089274C">
      <w:pPr>
        <w:pStyle w:val="4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i w:val="0"/>
          <w:color w:val="auto"/>
          <w:sz w:val="26"/>
          <w:szCs w:val="26"/>
        </w:rPr>
      </w:pPr>
      <w:r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>В соответствии с пунктом 81 статьи 37 Федеральног</w:t>
      </w:r>
      <w:r w:rsidR="00C51716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 xml:space="preserve">о закона </w:t>
      </w:r>
      <w:r w:rsidR="00C51716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br/>
        <w:t>от 12 июня 2002 года № </w:t>
      </w:r>
      <w:r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>67-ФЗ «Об основных гарантиях избирательных прав и права на участие в референдуме граждан Российской Федерации», пунктом 43 статьи 33, статьей 22 Избирательного кодекса Т</w:t>
      </w:r>
      <w:r w:rsidR="00C51716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 xml:space="preserve">верской области </w:t>
      </w:r>
      <w:r w:rsidR="00C51716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br/>
        <w:t>от 07.04.2003 № </w:t>
      </w:r>
      <w:r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>20-ЗО</w:t>
      </w:r>
      <w:r w:rsidR="00C411BC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>,</w:t>
      </w:r>
      <w:r w:rsidR="00B51D16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 xml:space="preserve"> </w:t>
      </w:r>
      <w:r w:rsidR="00647A5B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 xml:space="preserve">постановлением избирательной комиссии Тверской области от </w:t>
      </w:r>
      <w:r w:rsidR="00FD7049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 xml:space="preserve">19.05.2022 №65/811-7«О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</w:t>
      </w:r>
      <w:bookmarkStart w:id="0" w:name="_GoBack"/>
      <w:bookmarkEnd w:id="0"/>
      <w:r w:rsidR="00FD7049" w:rsidRPr="00B339F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</w:rPr>
        <w:t>Тверской области на территориальную избирательную комиссию города Кимры»,</w:t>
      </w:r>
      <w:r w:rsidR="00FD7049" w:rsidRPr="00B339FC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территориальная избирательная комиссия города Кимры </w:t>
      </w:r>
      <w:r w:rsidR="00FD7049" w:rsidRPr="00B339FC">
        <w:rPr>
          <w:rFonts w:ascii="Times New Roman" w:eastAsia="Times New Roman" w:hAnsi="Times New Roman" w:cs="Times New Roman"/>
          <w:bCs w:val="0"/>
          <w:i w:val="0"/>
          <w:color w:val="auto"/>
          <w:spacing w:val="30"/>
          <w:sz w:val="26"/>
          <w:szCs w:val="26"/>
        </w:rPr>
        <w:t>постановляет:</w:t>
      </w:r>
    </w:p>
    <w:p w:rsidR="00C411BC" w:rsidRPr="00B339FC" w:rsidRDefault="00647A5B" w:rsidP="0089274C">
      <w:pPr>
        <w:pStyle w:val="a6"/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line="365" w:lineRule="auto"/>
        <w:ind w:left="0" w:firstLine="709"/>
        <w:jc w:val="both"/>
        <w:rPr>
          <w:sz w:val="26"/>
          <w:szCs w:val="26"/>
        </w:rPr>
      </w:pPr>
      <w:r w:rsidRPr="00B339FC">
        <w:rPr>
          <w:sz w:val="26"/>
          <w:szCs w:val="26"/>
        </w:rPr>
        <w:t xml:space="preserve">Утвердить </w:t>
      </w:r>
      <w:r w:rsidR="005F7D45" w:rsidRPr="00B339FC">
        <w:rPr>
          <w:sz w:val="26"/>
          <w:szCs w:val="26"/>
        </w:rPr>
        <w:t>образец заполнения подписного листа</w:t>
      </w:r>
      <w:r w:rsidRPr="00B339FC">
        <w:rPr>
          <w:sz w:val="26"/>
          <w:szCs w:val="26"/>
        </w:rPr>
        <w:t xml:space="preserve"> в части, касающейся указания наименования представительного органа муниципального образования</w:t>
      </w:r>
      <w:r w:rsidR="005F7D45" w:rsidRPr="00B339FC">
        <w:rPr>
          <w:sz w:val="26"/>
          <w:szCs w:val="26"/>
        </w:rPr>
        <w:t>, наименования и номера избирательного округа</w:t>
      </w:r>
      <w:r w:rsidRPr="00B339FC">
        <w:rPr>
          <w:sz w:val="26"/>
          <w:szCs w:val="26"/>
        </w:rPr>
        <w:t xml:space="preserve"> на </w:t>
      </w:r>
      <w:r w:rsidR="0073149F" w:rsidRPr="00B339FC">
        <w:rPr>
          <w:sz w:val="26"/>
          <w:szCs w:val="26"/>
        </w:rPr>
        <w:t>д</w:t>
      </w:r>
      <w:r w:rsidR="00FD7049" w:rsidRPr="00B339FC">
        <w:rPr>
          <w:sz w:val="26"/>
          <w:szCs w:val="26"/>
        </w:rPr>
        <w:t xml:space="preserve">ополнительных выборах депутата </w:t>
      </w:r>
      <w:r w:rsidRPr="00B339FC">
        <w:rPr>
          <w:sz w:val="26"/>
          <w:szCs w:val="26"/>
        </w:rPr>
        <w:t xml:space="preserve">Думы </w:t>
      </w:r>
      <w:r w:rsidR="00FD7049" w:rsidRPr="00B339FC">
        <w:rPr>
          <w:sz w:val="26"/>
          <w:szCs w:val="26"/>
        </w:rPr>
        <w:t xml:space="preserve">Кимрского муниципального округа Тверской области первого созыва </w:t>
      </w:r>
      <w:r w:rsidR="0073149F" w:rsidRPr="00B339FC">
        <w:rPr>
          <w:sz w:val="26"/>
          <w:szCs w:val="26"/>
        </w:rPr>
        <w:t>по однома</w:t>
      </w:r>
      <w:r w:rsidR="00FD7049" w:rsidRPr="00B339FC">
        <w:rPr>
          <w:sz w:val="26"/>
          <w:szCs w:val="26"/>
        </w:rPr>
        <w:t>н</w:t>
      </w:r>
      <w:r w:rsidR="008540D5" w:rsidRPr="00B339FC">
        <w:rPr>
          <w:sz w:val="26"/>
          <w:szCs w:val="26"/>
        </w:rPr>
        <w:t>датному избирательному округу №11</w:t>
      </w:r>
      <w:r w:rsidR="00FD7049" w:rsidRPr="00B339FC">
        <w:rPr>
          <w:sz w:val="26"/>
          <w:szCs w:val="26"/>
        </w:rPr>
        <w:t xml:space="preserve"> </w:t>
      </w:r>
      <w:r w:rsidR="008540D5" w:rsidRPr="00B339FC">
        <w:rPr>
          <w:sz w:val="26"/>
          <w:szCs w:val="26"/>
        </w:rPr>
        <w:t>«14»</w:t>
      </w:r>
      <w:r w:rsidRPr="00B339FC">
        <w:rPr>
          <w:sz w:val="26"/>
          <w:szCs w:val="26"/>
        </w:rPr>
        <w:t xml:space="preserve"> сентября</w:t>
      </w:r>
      <w:r w:rsidR="0010545A" w:rsidRPr="00B339FC">
        <w:rPr>
          <w:sz w:val="26"/>
          <w:szCs w:val="26"/>
        </w:rPr>
        <w:t xml:space="preserve"> </w:t>
      </w:r>
      <w:r w:rsidR="008540D5" w:rsidRPr="00B339FC">
        <w:rPr>
          <w:sz w:val="26"/>
          <w:szCs w:val="26"/>
        </w:rPr>
        <w:t>2025</w:t>
      </w:r>
      <w:r w:rsidR="005F7D45" w:rsidRPr="00B339FC">
        <w:rPr>
          <w:sz w:val="26"/>
          <w:szCs w:val="26"/>
        </w:rPr>
        <w:t xml:space="preserve"> года </w:t>
      </w:r>
      <w:r w:rsidR="00FD7049" w:rsidRPr="00B339FC">
        <w:rPr>
          <w:sz w:val="26"/>
          <w:szCs w:val="26"/>
        </w:rPr>
        <w:t>(приложение</w:t>
      </w:r>
      <w:r w:rsidR="006F1A4B" w:rsidRPr="00B339FC">
        <w:rPr>
          <w:sz w:val="26"/>
          <w:szCs w:val="26"/>
        </w:rPr>
        <w:t>)</w:t>
      </w:r>
      <w:r w:rsidR="005F7D45" w:rsidRPr="00B339FC">
        <w:rPr>
          <w:sz w:val="26"/>
          <w:szCs w:val="26"/>
        </w:rPr>
        <w:t>.</w:t>
      </w:r>
    </w:p>
    <w:p w:rsidR="00297A96" w:rsidRPr="00B339FC" w:rsidRDefault="00C51716" w:rsidP="0089274C">
      <w:pPr>
        <w:keepNext/>
        <w:widowControl w:val="0"/>
        <w:numPr>
          <w:ilvl w:val="0"/>
          <w:numId w:val="6"/>
        </w:numPr>
        <w:tabs>
          <w:tab w:val="clear" w:pos="720"/>
          <w:tab w:val="num" w:pos="0"/>
          <w:tab w:val="left" w:pos="1134"/>
        </w:tabs>
        <w:spacing w:line="365" w:lineRule="auto"/>
        <w:ind w:left="0" w:firstLine="709"/>
        <w:jc w:val="both"/>
        <w:rPr>
          <w:sz w:val="26"/>
          <w:szCs w:val="26"/>
        </w:rPr>
      </w:pPr>
      <w:r w:rsidRPr="00B339FC">
        <w:rPr>
          <w:sz w:val="26"/>
          <w:szCs w:val="26"/>
        </w:rPr>
        <w:t xml:space="preserve">Разместить настоящее постановление на сайте территориальной избирательной комиссии </w:t>
      </w:r>
      <w:r w:rsidR="00FD7049" w:rsidRPr="00B339FC">
        <w:rPr>
          <w:sz w:val="26"/>
          <w:szCs w:val="26"/>
        </w:rPr>
        <w:t>города Кимры</w:t>
      </w:r>
      <w:r w:rsidRPr="00B339FC">
        <w:rPr>
          <w:sz w:val="26"/>
          <w:szCs w:val="26"/>
        </w:rPr>
        <w:t xml:space="preserve"> в информационно</w:t>
      </w:r>
      <w:r w:rsidR="00273945" w:rsidRPr="00B339FC">
        <w:rPr>
          <w:sz w:val="26"/>
          <w:szCs w:val="26"/>
        </w:rPr>
        <w:t>-</w:t>
      </w:r>
      <w:r w:rsidRPr="00B339FC">
        <w:rPr>
          <w:sz w:val="26"/>
          <w:szCs w:val="26"/>
        </w:rPr>
        <w:t>телекоммуникационной сети «Интернет».</w:t>
      </w:r>
    </w:p>
    <w:p w:rsidR="00F731FE" w:rsidRPr="00B339FC" w:rsidRDefault="00F731FE" w:rsidP="0089274C">
      <w:pPr>
        <w:pStyle w:val="a3"/>
        <w:keepNext/>
        <w:ind w:firstLine="709"/>
        <w:rPr>
          <w:sz w:val="26"/>
          <w:szCs w:val="26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252"/>
        <w:gridCol w:w="2551"/>
        <w:gridCol w:w="2835"/>
      </w:tblGrid>
      <w:tr w:rsidR="00C51716" w:rsidRPr="00B339FC" w:rsidTr="005D2641">
        <w:tc>
          <w:tcPr>
            <w:tcW w:w="4252" w:type="dxa"/>
            <w:shd w:val="clear" w:color="auto" w:fill="auto"/>
            <w:vAlign w:val="bottom"/>
          </w:tcPr>
          <w:p w:rsidR="00C51716" w:rsidRPr="00B339FC" w:rsidRDefault="00C51716" w:rsidP="0089274C">
            <w:pPr>
              <w:keepNext/>
              <w:rPr>
                <w:color w:val="000000"/>
                <w:sz w:val="26"/>
                <w:szCs w:val="26"/>
              </w:rPr>
            </w:pPr>
            <w:r w:rsidRPr="00B339FC">
              <w:rPr>
                <w:color w:val="000000"/>
                <w:sz w:val="26"/>
                <w:szCs w:val="26"/>
              </w:rPr>
              <w:t>Председатель</w:t>
            </w:r>
            <w:r w:rsidRPr="00B339FC">
              <w:rPr>
                <w:color w:val="000000"/>
                <w:sz w:val="26"/>
                <w:szCs w:val="26"/>
              </w:rPr>
              <w:br/>
              <w:t xml:space="preserve">территориальной избирательной комиссии </w:t>
            </w:r>
            <w:r w:rsidR="00FD7049" w:rsidRPr="00B339FC">
              <w:rPr>
                <w:color w:val="000000"/>
                <w:sz w:val="26"/>
                <w:szCs w:val="26"/>
              </w:rPr>
              <w:t>города 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51716" w:rsidRPr="00B339FC" w:rsidRDefault="00C51716" w:rsidP="0089274C">
            <w:pPr>
              <w:keepNext/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C51716" w:rsidRPr="00B339FC" w:rsidRDefault="00FD7049" w:rsidP="0089274C">
            <w:pPr>
              <w:keepNext/>
              <w:jc w:val="right"/>
              <w:rPr>
                <w:color w:val="000000"/>
                <w:sz w:val="26"/>
                <w:szCs w:val="26"/>
              </w:rPr>
            </w:pPr>
            <w:r w:rsidRPr="00B339FC">
              <w:rPr>
                <w:color w:val="000000"/>
                <w:sz w:val="26"/>
                <w:szCs w:val="26"/>
              </w:rPr>
              <w:t>Т.Е. Леонова</w:t>
            </w:r>
          </w:p>
        </w:tc>
      </w:tr>
      <w:tr w:rsidR="00C51716" w:rsidRPr="00B339FC" w:rsidTr="005D2641">
        <w:tc>
          <w:tcPr>
            <w:tcW w:w="4252" w:type="dxa"/>
            <w:shd w:val="clear" w:color="auto" w:fill="auto"/>
            <w:vAlign w:val="center"/>
          </w:tcPr>
          <w:p w:rsidR="00C51716" w:rsidRPr="00B339FC" w:rsidRDefault="00C51716" w:rsidP="005D264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51716" w:rsidRPr="00B339FC" w:rsidRDefault="00C51716" w:rsidP="005D264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51716" w:rsidRPr="00B339FC" w:rsidRDefault="00C51716" w:rsidP="005D2641">
            <w:pPr>
              <w:rPr>
                <w:color w:val="000000"/>
                <w:sz w:val="26"/>
                <w:szCs w:val="26"/>
              </w:rPr>
            </w:pPr>
          </w:p>
        </w:tc>
      </w:tr>
      <w:tr w:rsidR="00C51716" w:rsidRPr="00B339FC" w:rsidTr="005D2641">
        <w:tc>
          <w:tcPr>
            <w:tcW w:w="4252" w:type="dxa"/>
            <w:shd w:val="clear" w:color="auto" w:fill="auto"/>
            <w:vAlign w:val="bottom"/>
          </w:tcPr>
          <w:p w:rsidR="00C51716" w:rsidRPr="00B339FC" w:rsidRDefault="00C51716" w:rsidP="00FD7049">
            <w:pPr>
              <w:rPr>
                <w:color w:val="000000"/>
                <w:sz w:val="26"/>
                <w:szCs w:val="26"/>
              </w:rPr>
            </w:pPr>
            <w:r w:rsidRPr="00B339FC">
              <w:rPr>
                <w:color w:val="000000"/>
                <w:sz w:val="26"/>
                <w:szCs w:val="26"/>
              </w:rPr>
              <w:t>Секретарь</w:t>
            </w:r>
            <w:r w:rsidRPr="00B339FC">
              <w:rPr>
                <w:color w:val="000000"/>
                <w:sz w:val="26"/>
                <w:szCs w:val="26"/>
              </w:rPr>
              <w:br/>
              <w:t xml:space="preserve">территориальной избирательной комиссии </w:t>
            </w:r>
            <w:r w:rsidR="00FD7049" w:rsidRPr="00B339FC">
              <w:rPr>
                <w:color w:val="000000"/>
                <w:sz w:val="26"/>
                <w:szCs w:val="26"/>
              </w:rPr>
              <w:t>города Кимры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51716" w:rsidRPr="00B339FC" w:rsidRDefault="00C51716" w:rsidP="005D264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C51716" w:rsidRPr="00B339FC" w:rsidRDefault="00FD7049" w:rsidP="005D2641">
            <w:pPr>
              <w:jc w:val="right"/>
              <w:rPr>
                <w:color w:val="000000"/>
                <w:sz w:val="26"/>
                <w:szCs w:val="26"/>
              </w:rPr>
            </w:pPr>
            <w:r w:rsidRPr="00B339FC">
              <w:rPr>
                <w:color w:val="000000"/>
                <w:sz w:val="26"/>
                <w:szCs w:val="26"/>
              </w:rPr>
              <w:t>Е.В. Виноградова</w:t>
            </w:r>
          </w:p>
        </w:tc>
      </w:tr>
    </w:tbl>
    <w:p w:rsidR="00F731FE" w:rsidRPr="00B339FC" w:rsidRDefault="00F731FE" w:rsidP="00B04738">
      <w:pPr>
        <w:pStyle w:val="a3"/>
        <w:ind w:left="142"/>
        <w:rPr>
          <w:sz w:val="26"/>
          <w:szCs w:val="26"/>
        </w:rPr>
      </w:pPr>
    </w:p>
    <w:sectPr w:rsidR="00F731FE" w:rsidRPr="00B339FC" w:rsidSect="00B339FC">
      <w:headerReference w:type="default" r:id="rId8"/>
      <w:pgSz w:w="11906" w:h="16838"/>
      <w:pgMar w:top="709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13" w:rsidRDefault="00D34713" w:rsidP="00CE7602">
      <w:r>
        <w:separator/>
      </w:r>
    </w:p>
  </w:endnote>
  <w:endnote w:type="continuationSeparator" w:id="0">
    <w:p w:rsidR="00D34713" w:rsidRDefault="00D34713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13" w:rsidRDefault="00D34713" w:rsidP="00CE7602">
      <w:r>
        <w:separator/>
      </w:r>
    </w:p>
  </w:footnote>
  <w:footnote w:type="continuationSeparator" w:id="0">
    <w:p w:rsidR="00D34713" w:rsidRDefault="00D34713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538758"/>
    </w:sdtPr>
    <w:sdtEndPr>
      <w:rPr>
        <w:sz w:val="24"/>
      </w:rPr>
    </w:sdtEndPr>
    <w:sdtContent>
      <w:p w:rsidR="00CE7602" w:rsidRPr="00C51716" w:rsidRDefault="00AD6DAF">
        <w:pPr>
          <w:pStyle w:val="a7"/>
          <w:rPr>
            <w:sz w:val="24"/>
          </w:rPr>
        </w:pPr>
        <w:r w:rsidRPr="00C51716">
          <w:rPr>
            <w:sz w:val="24"/>
          </w:rPr>
          <w:fldChar w:fldCharType="begin"/>
        </w:r>
        <w:r w:rsidR="00225BFA" w:rsidRPr="00C51716">
          <w:rPr>
            <w:sz w:val="24"/>
          </w:rPr>
          <w:instrText xml:space="preserve"> PAGE   \* MERGEFORMAT </w:instrText>
        </w:r>
        <w:r w:rsidRPr="00C51716">
          <w:rPr>
            <w:sz w:val="24"/>
          </w:rPr>
          <w:fldChar w:fldCharType="separate"/>
        </w:r>
        <w:r w:rsidR="00B339FC">
          <w:rPr>
            <w:noProof/>
            <w:sz w:val="24"/>
          </w:rPr>
          <w:t>2</w:t>
        </w:r>
        <w:r w:rsidRPr="00C51716">
          <w:rPr>
            <w:noProof/>
            <w:sz w:val="24"/>
          </w:rPr>
          <w:fldChar w:fldCharType="end"/>
        </w:r>
      </w:p>
    </w:sdtContent>
  </w:sdt>
  <w:p w:rsidR="00CE7602" w:rsidRDefault="00CE76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3E5F58"/>
    <w:multiLevelType w:val="hybridMultilevel"/>
    <w:tmpl w:val="17F09800"/>
    <w:lvl w:ilvl="0" w:tplc="A074E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38"/>
    <w:rsid w:val="00064D63"/>
    <w:rsid w:val="0007648B"/>
    <w:rsid w:val="00093EE3"/>
    <w:rsid w:val="0010545A"/>
    <w:rsid w:val="0011130F"/>
    <w:rsid w:val="0013302B"/>
    <w:rsid w:val="00177D3F"/>
    <w:rsid w:val="00184382"/>
    <w:rsid w:val="001A65CD"/>
    <w:rsid w:val="001C0FB8"/>
    <w:rsid w:val="00225BFA"/>
    <w:rsid w:val="00263A81"/>
    <w:rsid w:val="00273945"/>
    <w:rsid w:val="00297A96"/>
    <w:rsid w:val="002B56A0"/>
    <w:rsid w:val="00311B92"/>
    <w:rsid w:val="00313AAF"/>
    <w:rsid w:val="00334129"/>
    <w:rsid w:val="00345674"/>
    <w:rsid w:val="003553FB"/>
    <w:rsid w:val="003846D3"/>
    <w:rsid w:val="00397800"/>
    <w:rsid w:val="003E6B74"/>
    <w:rsid w:val="00424DF1"/>
    <w:rsid w:val="0047453C"/>
    <w:rsid w:val="004A3EB4"/>
    <w:rsid w:val="004D423E"/>
    <w:rsid w:val="005A2ECE"/>
    <w:rsid w:val="005F7D45"/>
    <w:rsid w:val="00640184"/>
    <w:rsid w:val="00647A5B"/>
    <w:rsid w:val="00691BF7"/>
    <w:rsid w:val="006A03E3"/>
    <w:rsid w:val="006D73C9"/>
    <w:rsid w:val="006E218E"/>
    <w:rsid w:val="006F1A4B"/>
    <w:rsid w:val="00707360"/>
    <w:rsid w:val="00727FAB"/>
    <w:rsid w:val="0073149F"/>
    <w:rsid w:val="007677AA"/>
    <w:rsid w:val="007974E9"/>
    <w:rsid w:val="007A61BC"/>
    <w:rsid w:val="007A652C"/>
    <w:rsid w:val="007A7FDA"/>
    <w:rsid w:val="008540D5"/>
    <w:rsid w:val="008623A9"/>
    <w:rsid w:val="0089274C"/>
    <w:rsid w:val="008E0D0A"/>
    <w:rsid w:val="008E3303"/>
    <w:rsid w:val="00922CBD"/>
    <w:rsid w:val="00955619"/>
    <w:rsid w:val="00980538"/>
    <w:rsid w:val="009902F3"/>
    <w:rsid w:val="00991334"/>
    <w:rsid w:val="00A244FC"/>
    <w:rsid w:val="00A7495C"/>
    <w:rsid w:val="00AD6DAF"/>
    <w:rsid w:val="00B04738"/>
    <w:rsid w:val="00B200A0"/>
    <w:rsid w:val="00B339FC"/>
    <w:rsid w:val="00B51D16"/>
    <w:rsid w:val="00B60616"/>
    <w:rsid w:val="00BE3415"/>
    <w:rsid w:val="00C411BC"/>
    <w:rsid w:val="00C51716"/>
    <w:rsid w:val="00CA5F25"/>
    <w:rsid w:val="00CD2FD6"/>
    <w:rsid w:val="00CE7602"/>
    <w:rsid w:val="00CF0B5B"/>
    <w:rsid w:val="00D34713"/>
    <w:rsid w:val="00D96743"/>
    <w:rsid w:val="00DA543A"/>
    <w:rsid w:val="00DA67EE"/>
    <w:rsid w:val="00DF6C27"/>
    <w:rsid w:val="00E0054A"/>
    <w:rsid w:val="00E33B10"/>
    <w:rsid w:val="00E37BE3"/>
    <w:rsid w:val="00E5119E"/>
    <w:rsid w:val="00E94B62"/>
    <w:rsid w:val="00EA3263"/>
    <w:rsid w:val="00EC5A3A"/>
    <w:rsid w:val="00EE2248"/>
    <w:rsid w:val="00F41FBA"/>
    <w:rsid w:val="00F5735B"/>
    <w:rsid w:val="00F731FE"/>
    <w:rsid w:val="00F83E06"/>
    <w:rsid w:val="00F84B62"/>
    <w:rsid w:val="00F963BE"/>
    <w:rsid w:val="00F97A95"/>
    <w:rsid w:val="00FC5819"/>
    <w:rsid w:val="00FD7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62D690-DFED-48AB-A515-BEA6B78F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B047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731FE"/>
    <w:rPr>
      <w:b/>
      <w:bCs/>
    </w:rPr>
  </w:style>
  <w:style w:type="paragraph" w:styleId="a6">
    <w:name w:val="List Paragraph"/>
    <w:basedOn w:val="a"/>
    <w:uiPriority w:val="34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119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B606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3412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77E70-7864-4C18-8D7E-024B3F13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11</cp:revision>
  <cp:lastPrinted>2025-06-24T12:31:00Z</cp:lastPrinted>
  <dcterms:created xsi:type="dcterms:W3CDTF">2024-06-17T12:20:00Z</dcterms:created>
  <dcterms:modified xsi:type="dcterms:W3CDTF">2025-06-24T12:32:00Z</dcterms:modified>
</cp:coreProperties>
</file>