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4F0" w:rsidRDefault="00DF2148" w:rsidP="00DF2148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F2148">
        <w:rPr>
          <w:rFonts w:ascii="Times New Roman" w:hAnsi="Times New Roman" w:cs="Times New Roman"/>
          <w:b/>
          <w:sz w:val="28"/>
          <w:szCs w:val="28"/>
        </w:rPr>
        <w:t>В территориальную избирательную комиссию города Кимры</w:t>
      </w:r>
    </w:p>
    <w:p w:rsidR="00DF2148" w:rsidRPr="00DF2148" w:rsidRDefault="00DF2148" w:rsidP="00DF214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F2148" w:rsidRPr="00DF2148" w:rsidRDefault="00DF2148" w:rsidP="00DF2148">
      <w:pPr>
        <w:rPr>
          <w:rFonts w:ascii="Times New Roman" w:hAnsi="Times New Roman" w:cs="Times New Roman"/>
        </w:rPr>
      </w:pPr>
      <w:r w:rsidRPr="00DF2148">
        <w:rPr>
          <w:rFonts w:ascii="Times New Roman" w:hAnsi="Times New Roman" w:cs="Times New Roman"/>
        </w:rPr>
        <w:t xml:space="preserve">О реквизитах специального </w:t>
      </w:r>
      <w:r w:rsidRPr="00DF2148">
        <w:rPr>
          <w:rFonts w:ascii="Times New Roman" w:hAnsi="Times New Roman" w:cs="Times New Roman"/>
        </w:rPr>
        <w:br/>
        <w:t xml:space="preserve">избирательного счета </w:t>
      </w:r>
      <w:r w:rsidRPr="00DF2148">
        <w:rPr>
          <w:rFonts w:ascii="Times New Roman" w:hAnsi="Times New Roman" w:cs="Times New Roman"/>
        </w:rPr>
        <w:br/>
        <w:t>избирательного объединения</w:t>
      </w:r>
    </w:p>
    <w:p w:rsidR="00DF2148" w:rsidRPr="00DF2148" w:rsidRDefault="00DF2148" w:rsidP="00DF214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F2148" w:rsidRPr="00DF2148" w:rsidRDefault="00DF2148" w:rsidP="00DF214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9206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87"/>
        <w:gridCol w:w="4819"/>
      </w:tblGrid>
      <w:tr w:rsidR="00DF2148" w:rsidRPr="00DF2148" w:rsidTr="00364910">
        <w:tc>
          <w:tcPr>
            <w:tcW w:w="4387" w:type="dxa"/>
            <w:shd w:val="clear" w:color="auto" w:fill="FFFFFF"/>
          </w:tcPr>
          <w:p w:rsidR="00DF2148" w:rsidRPr="00DF2148" w:rsidRDefault="00DF2148" w:rsidP="00DF2148">
            <w:pPr>
              <w:spacing w:after="0" w:line="360" w:lineRule="auto"/>
              <w:ind w:firstLine="701"/>
              <w:rPr>
                <w:rFonts w:ascii="Times New Roman" w:hAnsi="Times New Roman" w:cs="Times New Roman"/>
                <w:sz w:val="28"/>
              </w:rPr>
            </w:pPr>
            <w:r w:rsidRPr="00DF2148">
              <w:rPr>
                <w:rFonts w:ascii="Times New Roman" w:hAnsi="Times New Roman" w:cs="Times New Roman"/>
                <w:sz w:val="28"/>
              </w:rPr>
              <w:t>Избирательное объединение</w:t>
            </w:r>
          </w:p>
        </w:tc>
        <w:tc>
          <w:tcPr>
            <w:tcW w:w="4819" w:type="dxa"/>
            <w:tcBorders>
              <w:left w:val="nil"/>
              <w:bottom w:val="single" w:sz="4" w:space="0" w:color="auto"/>
            </w:tcBorders>
          </w:tcPr>
          <w:p w:rsidR="00DF2148" w:rsidRPr="00DF2148" w:rsidRDefault="00DF2148" w:rsidP="00DF2148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</w:p>
        </w:tc>
      </w:tr>
      <w:tr w:rsidR="00DF2148" w:rsidRPr="00DF2148" w:rsidTr="00364910">
        <w:tc>
          <w:tcPr>
            <w:tcW w:w="4387" w:type="dxa"/>
            <w:shd w:val="clear" w:color="auto" w:fill="FFFFFF"/>
          </w:tcPr>
          <w:p w:rsidR="00DF2148" w:rsidRPr="00DF2148" w:rsidRDefault="00DF2148" w:rsidP="00DF2148">
            <w:pPr>
              <w:spacing w:after="0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</w:tcBorders>
          </w:tcPr>
          <w:p w:rsidR="00DF2148" w:rsidRPr="00DF2148" w:rsidRDefault="00DF2148" w:rsidP="00DF2148">
            <w:pPr>
              <w:spacing w:after="0"/>
              <w:rPr>
                <w:rFonts w:ascii="Times New Roman" w:hAnsi="Times New Roman" w:cs="Times New Roman"/>
                <w:sz w:val="28"/>
              </w:rPr>
            </w:pPr>
            <w:r w:rsidRPr="00DF214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(наименование</w:t>
            </w:r>
          </w:p>
        </w:tc>
      </w:tr>
      <w:tr w:rsidR="00DF2148" w:rsidRPr="00DF2148" w:rsidTr="00364910">
        <w:trPr>
          <w:trHeight w:val="417"/>
        </w:trPr>
        <w:tc>
          <w:tcPr>
            <w:tcW w:w="9206" w:type="dxa"/>
            <w:gridSpan w:val="2"/>
          </w:tcPr>
          <w:tbl>
            <w:tblPr>
              <w:tblW w:w="9570" w:type="dxa"/>
              <w:tblInd w:w="8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570"/>
            </w:tblGrid>
            <w:tr w:rsidR="00DF2148" w:rsidRPr="00DF2148" w:rsidTr="00364910">
              <w:tc>
                <w:tcPr>
                  <w:tcW w:w="9570" w:type="dxa"/>
                  <w:tcBorders>
                    <w:bottom w:val="single" w:sz="4" w:space="0" w:color="auto"/>
                  </w:tcBorders>
                </w:tcPr>
                <w:p w:rsidR="00DF2148" w:rsidRPr="00DF2148" w:rsidRDefault="00DF2148" w:rsidP="00DF2148">
                  <w:pPr>
                    <w:spacing w:after="0" w:line="360" w:lineRule="auto"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  <w:tr w:rsidR="00DF2148" w:rsidRPr="00DF2148" w:rsidTr="00364910">
              <w:trPr>
                <w:trHeight w:val="417"/>
              </w:trPr>
              <w:tc>
                <w:tcPr>
                  <w:tcW w:w="9570" w:type="dxa"/>
                  <w:tcBorders>
                    <w:top w:val="single" w:sz="4" w:space="0" w:color="auto"/>
                  </w:tcBorders>
                </w:tcPr>
                <w:p w:rsidR="00DF2148" w:rsidRPr="00DF2148" w:rsidRDefault="00DF2148" w:rsidP="00DF214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</w:pPr>
                  <w:r w:rsidRPr="00DF2148">
                    <w:rPr>
                      <w:rFonts w:ascii="Times New Roman" w:hAnsi="Times New Roman" w:cs="Times New Roman"/>
                      <w:i/>
                      <w:sz w:val="20"/>
                      <w:szCs w:val="20"/>
                    </w:rPr>
                    <w:t>избирательного объединения)</w:t>
                  </w:r>
                </w:p>
              </w:tc>
            </w:tr>
          </w:tbl>
          <w:p w:rsidR="00DF2148" w:rsidRPr="00DF2148" w:rsidRDefault="00DF2148" w:rsidP="00DF214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F2148" w:rsidRPr="00DF2148" w:rsidTr="00575A71">
        <w:tc>
          <w:tcPr>
            <w:tcW w:w="9206" w:type="dxa"/>
            <w:gridSpan w:val="2"/>
            <w:shd w:val="clear" w:color="auto" w:fill="FFFFFF"/>
          </w:tcPr>
          <w:p w:rsidR="00DF2148" w:rsidRPr="00DF2148" w:rsidRDefault="00DF2148" w:rsidP="00DF2148">
            <w:pPr>
              <w:spacing w:after="0" w:line="360" w:lineRule="auto"/>
              <w:rPr>
                <w:rFonts w:ascii="Times New Roman" w:hAnsi="Times New Roman" w:cs="Times New Roman"/>
                <w:sz w:val="28"/>
              </w:rPr>
            </w:pPr>
            <w:r w:rsidRPr="00DF2148">
              <w:rPr>
                <w:rFonts w:ascii="Times New Roman" w:hAnsi="Times New Roman" w:cs="Times New Roman"/>
                <w:sz w:val="28"/>
              </w:rPr>
              <w:t>сообщает о том, что для проведения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="00FD043F">
              <w:rPr>
                <w:rFonts w:ascii="Times New Roman" w:hAnsi="Times New Roman" w:cs="Times New Roman"/>
                <w:sz w:val="28"/>
              </w:rPr>
              <w:t xml:space="preserve">дополнительных выборов депутата </w:t>
            </w:r>
            <w:r>
              <w:rPr>
                <w:rFonts w:ascii="Times New Roman" w:hAnsi="Times New Roman" w:cs="Times New Roman"/>
                <w:sz w:val="28"/>
              </w:rPr>
              <w:t>Думы Кимрского муниципального округа Тверской области первого созыва</w:t>
            </w:r>
            <w:r w:rsidR="00FD043F">
              <w:rPr>
                <w:rFonts w:ascii="Times New Roman" w:hAnsi="Times New Roman" w:cs="Times New Roman"/>
                <w:sz w:val="28"/>
              </w:rPr>
              <w:t xml:space="preserve"> по одноман</w:t>
            </w:r>
            <w:r w:rsidR="003C60A1">
              <w:rPr>
                <w:rFonts w:ascii="Times New Roman" w:hAnsi="Times New Roman" w:cs="Times New Roman"/>
                <w:sz w:val="28"/>
              </w:rPr>
              <w:t>датному избирательному округу №11</w:t>
            </w:r>
            <w:bookmarkStart w:id="0" w:name="_GoBack"/>
            <w:bookmarkEnd w:id="0"/>
          </w:p>
        </w:tc>
      </w:tr>
    </w:tbl>
    <w:p w:rsidR="00DF2148" w:rsidRPr="00DF2148" w:rsidRDefault="00DF2148" w:rsidP="00DF2148">
      <w:pPr>
        <w:spacing w:before="120" w:after="0" w:line="360" w:lineRule="auto"/>
        <w:rPr>
          <w:rFonts w:ascii="Times New Roman" w:hAnsi="Times New Roman" w:cs="Times New Roman"/>
          <w:sz w:val="28"/>
        </w:rPr>
      </w:pPr>
      <w:r w:rsidRPr="00DF2148">
        <w:rPr>
          <w:rFonts w:ascii="Times New Roman" w:hAnsi="Times New Roman" w:cs="Times New Roman"/>
          <w:sz w:val="28"/>
        </w:rPr>
        <w:t xml:space="preserve"> «___»__________ 20</w:t>
      </w:r>
      <w:r w:rsidR="004860FA">
        <w:rPr>
          <w:rFonts w:ascii="Times New Roman" w:hAnsi="Times New Roman" w:cs="Times New Roman"/>
          <w:sz w:val="28"/>
        </w:rPr>
        <w:t>25</w:t>
      </w:r>
      <w:r w:rsidRPr="00DF2148">
        <w:rPr>
          <w:rFonts w:ascii="Times New Roman" w:hAnsi="Times New Roman" w:cs="Times New Roman"/>
          <w:sz w:val="28"/>
        </w:rPr>
        <w:t xml:space="preserve"> года открыт специальный избирательный счет</w:t>
      </w:r>
    </w:p>
    <w:tbl>
      <w:tblPr>
        <w:tblW w:w="9348" w:type="dxa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1"/>
        <w:gridCol w:w="8363"/>
        <w:gridCol w:w="284"/>
      </w:tblGrid>
      <w:tr w:rsidR="00DF2148" w:rsidRPr="00DF2148" w:rsidTr="00364910">
        <w:tc>
          <w:tcPr>
            <w:tcW w:w="701" w:type="dxa"/>
            <w:shd w:val="clear" w:color="auto" w:fill="FFFFFF"/>
            <w:vAlign w:val="bottom"/>
          </w:tcPr>
          <w:p w:rsidR="00DF2148" w:rsidRPr="00DF2148" w:rsidRDefault="00DF2148" w:rsidP="00DF21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2148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8363" w:type="dxa"/>
            <w:tcBorders>
              <w:left w:val="nil"/>
              <w:bottom w:val="single" w:sz="4" w:space="0" w:color="auto"/>
            </w:tcBorders>
            <w:vAlign w:val="bottom"/>
          </w:tcPr>
          <w:p w:rsidR="00DF2148" w:rsidRPr="00DF2148" w:rsidRDefault="00DF2148" w:rsidP="00DF2148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DF2148" w:rsidRPr="00DF2148" w:rsidRDefault="00DF2148" w:rsidP="00DF2148">
            <w:pPr>
              <w:spacing w:before="120"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2148" w:rsidRPr="00DF2148" w:rsidTr="00364910">
        <w:tc>
          <w:tcPr>
            <w:tcW w:w="9064" w:type="dxa"/>
            <w:gridSpan w:val="2"/>
          </w:tcPr>
          <w:p w:rsidR="00DF2148" w:rsidRPr="00DF2148" w:rsidRDefault="00DF2148" w:rsidP="00DF2148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DF2148">
              <w:rPr>
                <w:rFonts w:ascii="Times New Roman" w:hAnsi="Times New Roman" w:cs="Times New Roman"/>
                <w:i/>
                <w:sz w:val="20"/>
                <w:szCs w:val="20"/>
              </w:rPr>
              <w:t>(номер специального избирательного счета)</w:t>
            </w:r>
          </w:p>
        </w:tc>
        <w:tc>
          <w:tcPr>
            <w:tcW w:w="284" w:type="dxa"/>
          </w:tcPr>
          <w:p w:rsidR="00DF2148" w:rsidRPr="00DF2148" w:rsidRDefault="00DF2148" w:rsidP="00DF2148">
            <w:pPr>
              <w:spacing w:after="0" w:line="36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DF2148" w:rsidRPr="00DF2148" w:rsidTr="00364910">
        <w:tc>
          <w:tcPr>
            <w:tcW w:w="701" w:type="dxa"/>
            <w:shd w:val="clear" w:color="auto" w:fill="FFFFFF"/>
            <w:vAlign w:val="bottom"/>
          </w:tcPr>
          <w:p w:rsidR="00DF2148" w:rsidRPr="00DF2148" w:rsidRDefault="00DF2148" w:rsidP="00DF214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F2148"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</w:p>
        </w:tc>
        <w:tc>
          <w:tcPr>
            <w:tcW w:w="8363" w:type="dxa"/>
            <w:tcBorders>
              <w:left w:val="nil"/>
              <w:bottom w:val="single" w:sz="4" w:space="0" w:color="auto"/>
            </w:tcBorders>
            <w:vAlign w:val="bottom"/>
          </w:tcPr>
          <w:p w:rsidR="00DF2148" w:rsidRPr="00DF2148" w:rsidRDefault="00DF2148" w:rsidP="00DF2148">
            <w:pPr>
              <w:tabs>
                <w:tab w:val="left" w:pos="8080"/>
              </w:tabs>
              <w:spacing w:before="120" w:after="0"/>
              <w:ind w:right="42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" w:type="dxa"/>
            <w:tcBorders>
              <w:left w:val="nil"/>
            </w:tcBorders>
          </w:tcPr>
          <w:p w:rsidR="00DF2148" w:rsidRPr="00DF2148" w:rsidRDefault="00DF2148" w:rsidP="00DF2148">
            <w:pPr>
              <w:tabs>
                <w:tab w:val="left" w:pos="8080"/>
              </w:tabs>
              <w:spacing w:before="120" w:after="0"/>
              <w:ind w:right="425"/>
              <w:rPr>
                <w:rFonts w:ascii="Times New Roman" w:hAnsi="Times New Roman" w:cs="Times New Roman"/>
                <w:sz w:val="28"/>
                <w:szCs w:val="28"/>
              </w:rPr>
            </w:pPr>
            <w:r w:rsidRPr="00DF21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F2148" w:rsidRPr="00DF2148" w:rsidTr="00364910">
        <w:tc>
          <w:tcPr>
            <w:tcW w:w="9064" w:type="dxa"/>
            <w:gridSpan w:val="2"/>
          </w:tcPr>
          <w:p w:rsidR="00DF2148" w:rsidRPr="00DF2148" w:rsidRDefault="00DF2148" w:rsidP="00DF2148">
            <w:pPr>
              <w:autoSpaceDE w:val="0"/>
              <w:autoSpaceDN w:val="0"/>
              <w:spacing w:after="0" w:line="336" w:lineRule="auto"/>
              <w:jc w:val="center"/>
              <w:rPr>
                <w:rFonts w:ascii="Times New Roman" w:hAnsi="Times New Roman" w:cs="Times New Roman"/>
              </w:rPr>
            </w:pPr>
            <w:r w:rsidRPr="00DF2148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 (наименование и адрес структурного подразделения ПАО Сбербанк, другой кредитной организации)</w:t>
            </w:r>
          </w:p>
        </w:tc>
        <w:tc>
          <w:tcPr>
            <w:tcW w:w="284" w:type="dxa"/>
          </w:tcPr>
          <w:p w:rsidR="00DF2148" w:rsidRPr="00DF2148" w:rsidRDefault="00DF2148" w:rsidP="00DF2148">
            <w:pPr>
              <w:autoSpaceDE w:val="0"/>
              <w:autoSpaceDN w:val="0"/>
              <w:spacing w:after="0" w:line="336" w:lineRule="auto"/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</w:p>
        </w:tc>
      </w:tr>
    </w:tbl>
    <w:p w:rsidR="00DF2148" w:rsidRPr="00DF2148" w:rsidRDefault="00DF2148" w:rsidP="00DF214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361"/>
        <w:gridCol w:w="1984"/>
        <w:gridCol w:w="426"/>
        <w:gridCol w:w="2693"/>
      </w:tblGrid>
      <w:tr w:rsidR="00DF2148" w:rsidRPr="00DF2148" w:rsidTr="00364910">
        <w:tc>
          <w:tcPr>
            <w:tcW w:w="4361" w:type="dxa"/>
            <w:hideMark/>
          </w:tcPr>
          <w:p w:rsidR="00DF2148" w:rsidRPr="00DF2148" w:rsidRDefault="00DF2148" w:rsidP="00364910">
            <w:pPr>
              <w:pStyle w:val="ConsNormal"/>
              <w:spacing w:before="120"/>
              <w:ind w:firstLine="0"/>
              <w:jc w:val="center"/>
              <w:rPr>
                <w:sz w:val="28"/>
                <w:szCs w:val="28"/>
              </w:rPr>
            </w:pPr>
            <w:r w:rsidRPr="00DF2148">
              <w:rPr>
                <w:sz w:val="28"/>
                <w:szCs w:val="28"/>
              </w:rPr>
              <w:t>Уполномоченный представитель избирательного объединения по финансовым вопросам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  <w:hideMark/>
          </w:tcPr>
          <w:p w:rsidR="00DF2148" w:rsidRPr="00DF2148" w:rsidRDefault="00DF2148" w:rsidP="00364910">
            <w:pPr>
              <w:pStyle w:val="ConsNormal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DF2148" w:rsidRPr="00DF2148" w:rsidRDefault="00DF2148" w:rsidP="00364910">
            <w:pPr>
              <w:pStyle w:val="ConsNormal"/>
              <w:ind w:firstLine="0"/>
              <w:jc w:val="center"/>
              <w:rPr>
                <w:i/>
                <w:sz w:val="18"/>
                <w:szCs w:val="18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  <w:vAlign w:val="bottom"/>
            <w:hideMark/>
          </w:tcPr>
          <w:p w:rsidR="00DF2148" w:rsidRPr="00DF2148" w:rsidRDefault="00DF2148" w:rsidP="00364910">
            <w:pPr>
              <w:pStyle w:val="ConsNormal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DF2148" w:rsidRPr="00DF2148" w:rsidTr="00364910">
        <w:tc>
          <w:tcPr>
            <w:tcW w:w="4361" w:type="dxa"/>
          </w:tcPr>
          <w:p w:rsidR="00DF2148" w:rsidRPr="00DF2148" w:rsidRDefault="00DF2148" w:rsidP="00364910">
            <w:pPr>
              <w:pStyle w:val="ConsNormal"/>
              <w:ind w:firstLine="0"/>
              <w:jc w:val="right"/>
              <w:rPr>
                <w:sz w:val="28"/>
                <w:szCs w:val="28"/>
              </w:rPr>
            </w:pPr>
            <w:r w:rsidRPr="00DF2148">
              <w:rPr>
                <w:sz w:val="28"/>
                <w:szCs w:val="28"/>
              </w:rPr>
              <w:t>М.П.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hideMark/>
          </w:tcPr>
          <w:p w:rsidR="00DF2148" w:rsidRPr="00DF2148" w:rsidRDefault="00DF2148" w:rsidP="00364910">
            <w:pPr>
              <w:pStyle w:val="ConsNormal"/>
              <w:ind w:firstLine="0"/>
              <w:jc w:val="center"/>
              <w:rPr>
                <w:i/>
                <w:sz w:val="20"/>
              </w:rPr>
            </w:pPr>
            <w:r w:rsidRPr="00DF2148">
              <w:rPr>
                <w:i/>
                <w:sz w:val="20"/>
              </w:rPr>
              <w:t>(подпись)</w:t>
            </w:r>
          </w:p>
        </w:tc>
        <w:tc>
          <w:tcPr>
            <w:tcW w:w="426" w:type="dxa"/>
            <w:vAlign w:val="bottom"/>
          </w:tcPr>
          <w:p w:rsidR="00DF2148" w:rsidRPr="00DF2148" w:rsidRDefault="00DF2148" w:rsidP="00364910">
            <w:pPr>
              <w:pStyle w:val="ConsNormal"/>
              <w:ind w:firstLine="0"/>
              <w:jc w:val="center"/>
              <w:rPr>
                <w:i/>
                <w:sz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  <w:hideMark/>
          </w:tcPr>
          <w:p w:rsidR="00DF2148" w:rsidRPr="00DF2148" w:rsidRDefault="00DF2148" w:rsidP="00364910">
            <w:pPr>
              <w:pStyle w:val="ConsNormal"/>
              <w:ind w:firstLine="0"/>
              <w:jc w:val="center"/>
              <w:rPr>
                <w:i/>
                <w:sz w:val="20"/>
              </w:rPr>
            </w:pPr>
            <w:r w:rsidRPr="00DF2148">
              <w:rPr>
                <w:i/>
                <w:sz w:val="20"/>
              </w:rPr>
              <w:t>(инициалы, фамилия)</w:t>
            </w:r>
          </w:p>
        </w:tc>
      </w:tr>
    </w:tbl>
    <w:p w:rsidR="00DF2148" w:rsidRPr="00DF2148" w:rsidRDefault="00DF2148" w:rsidP="00DF2148">
      <w:pPr>
        <w:spacing w:before="240"/>
        <w:ind w:right="52"/>
        <w:jc w:val="right"/>
        <w:rPr>
          <w:rFonts w:ascii="Times New Roman" w:hAnsi="Times New Roman" w:cs="Times New Roman"/>
          <w:sz w:val="28"/>
          <w:szCs w:val="28"/>
        </w:rPr>
      </w:pPr>
      <w:r w:rsidRPr="00DF2148">
        <w:rPr>
          <w:rFonts w:ascii="Times New Roman" w:hAnsi="Times New Roman" w:cs="Times New Roman"/>
          <w:sz w:val="28"/>
          <w:szCs w:val="28"/>
        </w:rPr>
        <w:t xml:space="preserve"> «___»__________20__ г.</w:t>
      </w:r>
    </w:p>
    <w:p w:rsidR="00DF2148" w:rsidRDefault="00DF2148"/>
    <w:sectPr w:rsidR="00DF2148" w:rsidSect="00490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2148"/>
    <w:rsid w:val="000B42EB"/>
    <w:rsid w:val="003C60A1"/>
    <w:rsid w:val="004860FA"/>
    <w:rsid w:val="004904F0"/>
    <w:rsid w:val="00DF2148"/>
    <w:rsid w:val="00FD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BE13C"/>
  <w15:docId w15:val="{2763D542-3B2A-4260-A98D-8CBDD658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4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F2148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dcterms:created xsi:type="dcterms:W3CDTF">2022-06-16T11:57:00Z</dcterms:created>
  <dcterms:modified xsi:type="dcterms:W3CDTF">2025-05-29T13:40:00Z</dcterms:modified>
</cp:coreProperties>
</file>