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C8763D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ГОРОДА КИМРЫ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C8763D" w:rsidP="00105F0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629CA">
              <w:rPr>
                <w:color w:val="000000"/>
              </w:rPr>
              <w:t xml:space="preserve"> </w:t>
            </w:r>
            <w:r w:rsidR="001A65CD" w:rsidRPr="001D2352">
              <w:rPr>
                <w:color w:val="000000"/>
              </w:rPr>
              <w:t xml:space="preserve">июня </w:t>
            </w:r>
            <w:r w:rsidR="00323856"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1D2352" w:rsidRDefault="00B31DE3" w:rsidP="00C8763D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E3303" w:rsidRPr="001D2352">
              <w:rPr>
                <w:color w:val="000000"/>
              </w:rPr>
              <w:t>/</w:t>
            </w:r>
            <w:r w:rsidR="00C8763D">
              <w:rPr>
                <w:color w:val="000000"/>
              </w:rPr>
              <w:t>409</w:t>
            </w:r>
            <w:r w:rsidR="000B362B" w:rsidRPr="001D2352">
              <w:rPr>
                <w:color w:val="000000"/>
              </w:rPr>
              <w:t>-5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Default="00EE2248" w:rsidP="00105F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</w:t>
            </w:r>
            <w:r w:rsidR="004558E6">
              <w:rPr>
                <w:color w:val="000000"/>
                <w:sz w:val="24"/>
              </w:rPr>
              <w:t>К</w:t>
            </w:r>
            <w:r w:rsidR="00C8763D">
              <w:rPr>
                <w:color w:val="000000"/>
                <w:sz w:val="24"/>
              </w:rPr>
              <w:t>имры</w:t>
            </w:r>
          </w:p>
          <w:p w:rsidR="00A84BD0" w:rsidRPr="005200B1" w:rsidRDefault="00A84BD0" w:rsidP="00105F0F">
            <w:pPr>
              <w:rPr>
                <w:color w:val="000000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323856" w:rsidRDefault="00DB0F47" w:rsidP="00A84BD0">
      <w:pPr>
        <w:shd w:val="clear" w:color="auto" w:fill="FFFFFF"/>
        <w:rPr>
          <w:b/>
          <w:color w:val="1A1A1A"/>
          <w:szCs w:val="28"/>
        </w:rPr>
      </w:pPr>
      <w:r w:rsidRPr="00DB0F47">
        <w:rPr>
          <w:b/>
          <w:color w:val="1A1A1A"/>
          <w:szCs w:val="28"/>
        </w:rPr>
        <w:t xml:space="preserve">О распространении </w:t>
      </w:r>
      <w:r w:rsidR="00CD5815">
        <w:rPr>
          <w:b/>
          <w:color w:val="1A1A1A"/>
          <w:szCs w:val="28"/>
        </w:rPr>
        <w:t>действия постановлений</w:t>
      </w:r>
      <w:r w:rsidR="00C8763D">
        <w:rPr>
          <w:b/>
          <w:color w:val="1A1A1A"/>
          <w:szCs w:val="28"/>
        </w:rPr>
        <w:t xml:space="preserve"> </w:t>
      </w:r>
      <w:r w:rsidR="00A84BD0">
        <w:rPr>
          <w:b/>
          <w:color w:val="1A1A1A"/>
          <w:szCs w:val="28"/>
        </w:rPr>
        <w:t xml:space="preserve">территориальной </w:t>
      </w:r>
      <w:r w:rsidRPr="00DB0F47">
        <w:rPr>
          <w:b/>
          <w:color w:val="1A1A1A"/>
          <w:szCs w:val="28"/>
        </w:rPr>
        <w:t>избирательной</w:t>
      </w:r>
      <w:r w:rsidR="00C8763D">
        <w:rPr>
          <w:b/>
          <w:color w:val="1A1A1A"/>
          <w:szCs w:val="28"/>
        </w:rPr>
        <w:t xml:space="preserve"> </w:t>
      </w:r>
      <w:r w:rsidR="00CD5815">
        <w:rPr>
          <w:b/>
          <w:color w:val="1A1A1A"/>
          <w:szCs w:val="28"/>
        </w:rPr>
        <w:t>комиссии</w:t>
      </w:r>
      <w:r w:rsidR="00C8763D">
        <w:rPr>
          <w:b/>
          <w:color w:val="1A1A1A"/>
          <w:szCs w:val="28"/>
        </w:rPr>
        <w:t xml:space="preserve"> города Кимры </w:t>
      </w:r>
      <w:r w:rsidR="00CD5815">
        <w:rPr>
          <w:b/>
          <w:color w:val="1A1A1A"/>
          <w:szCs w:val="28"/>
        </w:rPr>
        <w:t>н</w:t>
      </w:r>
      <w:r w:rsidR="00323856">
        <w:rPr>
          <w:b/>
          <w:color w:val="1A1A1A"/>
          <w:szCs w:val="28"/>
        </w:rPr>
        <w:t>а дополнительные выборы депутат</w:t>
      </w:r>
      <w:r w:rsidR="00C137A2">
        <w:rPr>
          <w:b/>
          <w:color w:val="1A1A1A"/>
          <w:szCs w:val="28"/>
        </w:rPr>
        <w:t>а</w:t>
      </w:r>
      <w:r w:rsidR="00CD5815">
        <w:rPr>
          <w:b/>
          <w:color w:val="1A1A1A"/>
          <w:szCs w:val="28"/>
        </w:rPr>
        <w:t xml:space="preserve"> Думы </w:t>
      </w:r>
      <w:r w:rsidR="00C8763D">
        <w:rPr>
          <w:b/>
          <w:color w:val="1A1A1A"/>
          <w:szCs w:val="28"/>
        </w:rPr>
        <w:t xml:space="preserve">Кимрского муниципального округа Тверской области первого созыва </w:t>
      </w:r>
      <w:r w:rsidR="00323856">
        <w:rPr>
          <w:b/>
          <w:color w:val="1A1A1A"/>
          <w:szCs w:val="28"/>
        </w:rPr>
        <w:t>по одномандатн</w:t>
      </w:r>
      <w:r w:rsidR="00C8763D">
        <w:rPr>
          <w:b/>
          <w:color w:val="1A1A1A"/>
          <w:szCs w:val="28"/>
        </w:rPr>
        <w:t>ому избирательному</w:t>
      </w:r>
      <w:r w:rsidR="00323856">
        <w:rPr>
          <w:b/>
          <w:color w:val="1A1A1A"/>
          <w:szCs w:val="28"/>
        </w:rPr>
        <w:t xml:space="preserve"> округ</w:t>
      </w:r>
      <w:r w:rsidR="00C8763D">
        <w:rPr>
          <w:b/>
          <w:color w:val="1A1A1A"/>
          <w:szCs w:val="28"/>
        </w:rPr>
        <w:t>у №</w:t>
      </w:r>
      <w:r w:rsidR="00323856">
        <w:rPr>
          <w:b/>
          <w:color w:val="1A1A1A"/>
          <w:szCs w:val="28"/>
        </w:rPr>
        <w:t xml:space="preserve"> </w:t>
      </w:r>
      <w:r w:rsidR="00C8763D">
        <w:rPr>
          <w:b/>
          <w:color w:val="1A1A1A"/>
          <w:szCs w:val="28"/>
        </w:rPr>
        <w:t>8</w:t>
      </w:r>
    </w:p>
    <w:p w:rsidR="00177FB2" w:rsidRPr="00DB0F47" w:rsidRDefault="00323856" w:rsidP="00A16AB7">
      <w:pPr>
        <w:shd w:val="clear" w:color="auto" w:fill="FFFFFF"/>
        <w:spacing w:after="240"/>
        <w:rPr>
          <w:b/>
          <w:color w:val="1A1A1A"/>
          <w:szCs w:val="28"/>
        </w:rPr>
      </w:pPr>
      <w:r>
        <w:rPr>
          <w:b/>
          <w:color w:val="1A1A1A"/>
          <w:szCs w:val="28"/>
        </w:rPr>
        <w:t>8 сентября 2024</w:t>
      </w:r>
      <w:r w:rsidR="00CD5815" w:rsidRPr="00CD5815">
        <w:rPr>
          <w:b/>
          <w:color w:val="1A1A1A"/>
          <w:szCs w:val="28"/>
        </w:rPr>
        <w:t xml:space="preserve"> года</w:t>
      </w:r>
    </w:p>
    <w:p w:rsidR="00C70481" w:rsidRPr="00DB0F47" w:rsidRDefault="00CD5815" w:rsidP="00177FB2">
      <w:pPr>
        <w:pStyle w:val="4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</w:rPr>
        <w:t>На основании пункта 11</w:t>
      </w:r>
      <w:r w:rsidR="00173500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статьи 22</w:t>
      </w:r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Избирательного кодекса Тверской области от 07.04.2003 № 20-ЗО,</w:t>
      </w:r>
      <w:r w:rsidR="004558E6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</w:t>
      </w:r>
      <w:r w:rsidR="00B6265C">
        <w:rPr>
          <w:rFonts w:ascii="Times New Roman" w:hAnsi="Times New Roman" w:cs="Times New Roman"/>
          <w:b w:val="0"/>
          <w:i w:val="0"/>
          <w:color w:val="auto"/>
        </w:rPr>
        <w:t>постановления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</w:rPr>
        <w:t xml:space="preserve"> избирательн</w:t>
      </w:r>
      <w:r w:rsidR="00173500">
        <w:rPr>
          <w:rFonts w:ascii="Times New Roman" w:hAnsi="Times New Roman" w:cs="Times New Roman"/>
          <w:b w:val="0"/>
          <w:i w:val="0"/>
          <w:color w:val="auto"/>
        </w:rPr>
        <w:t xml:space="preserve">ой комиссии Тверской области </w:t>
      </w:r>
      <w:r w:rsidR="00173500" w:rsidRPr="004558E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от </w:t>
      </w:r>
      <w:r w:rsidR="004558E6" w:rsidRPr="004558E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19.05.2022 №65/811-7«О возложении исполнения полномочий по подготовке и проведению выборов в органы местного самоуправления, местного референдума Кимрского муниципального округа Тверской области на территориальную избирательную комиссию города Кимры»</w:t>
      </w:r>
      <w:r w:rsidR="00B6265C" w:rsidRPr="004558E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,</w:t>
      </w:r>
      <w:r w:rsidR="004558E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</w:rPr>
        <w:t xml:space="preserve">территориальная избирательная комиссия города </w:t>
      </w:r>
      <w:r w:rsidR="004558E6">
        <w:rPr>
          <w:rFonts w:ascii="Times New Roman" w:hAnsi="Times New Roman" w:cs="Times New Roman"/>
          <w:b w:val="0"/>
          <w:i w:val="0"/>
          <w:color w:val="auto"/>
        </w:rPr>
        <w:t xml:space="preserve">Кимры </w:t>
      </w:r>
      <w:r w:rsidR="00C70481" w:rsidRPr="00C70481">
        <w:rPr>
          <w:rFonts w:ascii="Times New Roman" w:eastAsia="Times New Roman" w:hAnsi="Times New Roman" w:cs="Times New Roman"/>
          <w:bCs w:val="0"/>
          <w:i w:val="0"/>
          <w:color w:val="auto"/>
          <w:spacing w:val="30"/>
          <w:szCs w:val="28"/>
        </w:rPr>
        <w:t>постановляет:</w:t>
      </w:r>
    </w:p>
    <w:p w:rsidR="00A84BD0" w:rsidRDefault="00A84BD0" w:rsidP="00177FB2">
      <w:pPr>
        <w:numPr>
          <w:ilvl w:val="0"/>
          <w:numId w:val="5"/>
        </w:numPr>
        <w:tabs>
          <w:tab w:val="left" w:pos="900"/>
          <w:tab w:val="left" w:pos="1260"/>
        </w:tabs>
        <w:spacing w:line="360" w:lineRule="auto"/>
        <w:ind w:left="0" w:firstLine="709"/>
        <w:jc w:val="both"/>
      </w:pPr>
      <w:r>
        <w:t xml:space="preserve">Распространить </w:t>
      </w:r>
      <w:r w:rsidR="00CD5815">
        <w:t xml:space="preserve">действие постановлений </w:t>
      </w:r>
      <w:r>
        <w:t>территориальной избирательной</w:t>
      </w:r>
      <w:r w:rsidR="00CD5815">
        <w:t xml:space="preserve"> </w:t>
      </w:r>
      <w:r>
        <w:t xml:space="preserve">города </w:t>
      </w:r>
      <w:r w:rsidR="004558E6">
        <w:t>Кимры</w:t>
      </w:r>
      <w:r w:rsidR="00A16AB7">
        <w:t xml:space="preserve"> согласно приложения</w:t>
      </w:r>
      <w:r>
        <w:t xml:space="preserve"> н</w:t>
      </w:r>
      <w:r w:rsidR="00C137A2">
        <w:t>а дополнительные выборы депутата</w:t>
      </w:r>
      <w:bookmarkStart w:id="0" w:name="_GoBack"/>
      <w:bookmarkEnd w:id="0"/>
      <w:r>
        <w:t xml:space="preserve"> Думы </w:t>
      </w:r>
      <w:r w:rsidR="004558E6">
        <w:t xml:space="preserve">Кимрского муниципального округа Тверской области первого созыва </w:t>
      </w:r>
      <w:r w:rsidR="007D5874">
        <w:t>по одномандатн</w:t>
      </w:r>
      <w:r w:rsidR="004558E6">
        <w:t>ому</w:t>
      </w:r>
      <w:r w:rsidR="007D5874">
        <w:t xml:space="preserve"> избирательн</w:t>
      </w:r>
      <w:r w:rsidR="004558E6">
        <w:t>ому</w:t>
      </w:r>
      <w:r w:rsidR="007D5874">
        <w:t xml:space="preserve"> окру</w:t>
      </w:r>
      <w:r w:rsidR="004558E6">
        <w:t xml:space="preserve"> №8 </w:t>
      </w:r>
      <w:r w:rsidR="00EC0DD2">
        <w:t xml:space="preserve">«8» </w:t>
      </w:r>
      <w:r w:rsidR="007D5874">
        <w:t>сентября 2024</w:t>
      </w:r>
      <w:r w:rsidR="00177FB2">
        <w:t xml:space="preserve"> года.</w:t>
      </w:r>
    </w:p>
    <w:p w:rsidR="00F731FE" w:rsidRPr="004558E6" w:rsidRDefault="004558E6" w:rsidP="004558E6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5735B">
        <w:rPr>
          <w:szCs w:val="28"/>
        </w:rPr>
        <w:t xml:space="preserve">. </w:t>
      </w:r>
      <w:r w:rsidR="002B56A0" w:rsidRPr="00F5735B">
        <w:rPr>
          <w:szCs w:val="28"/>
        </w:rPr>
        <w:t>Разместить настоящее постано</w:t>
      </w:r>
      <w:r w:rsidR="00955619" w:rsidRPr="00F5735B">
        <w:rPr>
          <w:szCs w:val="28"/>
        </w:rPr>
        <w:t xml:space="preserve">вление на сайте территориальной </w:t>
      </w:r>
      <w:r w:rsidR="002B56A0" w:rsidRPr="00F5735B">
        <w:rPr>
          <w:szCs w:val="28"/>
        </w:rPr>
        <w:t xml:space="preserve">избирательной комиссии </w:t>
      </w:r>
      <w:r>
        <w:rPr>
          <w:szCs w:val="28"/>
        </w:rPr>
        <w:t xml:space="preserve">города Кимры </w:t>
      </w:r>
      <w:r w:rsidR="002B56A0" w:rsidRPr="00F5735B">
        <w:rPr>
          <w:szCs w:val="28"/>
        </w:rPr>
        <w:t>в информационно-телек</w:t>
      </w:r>
      <w:r>
        <w:rPr>
          <w:szCs w:val="28"/>
        </w:rPr>
        <w:t>оммуникационной сети «Интернет».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080"/>
        <w:gridCol w:w="240"/>
        <w:gridCol w:w="5040"/>
      </w:tblGrid>
      <w:tr w:rsidR="00E5119E" w:rsidRPr="00AD064C" w:rsidTr="004558E6">
        <w:tc>
          <w:tcPr>
            <w:tcW w:w="4320" w:type="dxa"/>
            <w:gridSpan w:val="2"/>
          </w:tcPr>
          <w:p w:rsidR="00E5119E" w:rsidRDefault="00E5119E" w:rsidP="004558E6">
            <w:pPr>
              <w:jc w:val="both"/>
              <w:rPr>
                <w:szCs w:val="28"/>
              </w:rPr>
            </w:pPr>
          </w:p>
          <w:p w:rsidR="00E5119E" w:rsidRPr="00AD064C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E5119E" w:rsidRPr="00AD064C" w:rsidRDefault="00E5119E" w:rsidP="004558E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 xml:space="preserve">города </w:t>
            </w:r>
            <w:r w:rsidR="004558E6">
              <w:rPr>
                <w:szCs w:val="28"/>
              </w:rPr>
              <w:t>Кимры</w:t>
            </w:r>
          </w:p>
        </w:tc>
        <w:tc>
          <w:tcPr>
            <w:tcW w:w="5040" w:type="dxa"/>
            <w:vAlign w:val="bottom"/>
          </w:tcPr>
          <w:p w:rsidR="00E5119E" w:rsidRPr="00AD064C" w:rsidRDefault="004558E6" w:rsidP="00882F0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Т.Е. Леонова</w:t>
            </w:r>
          </w:p>
        </w:tc>
      </w:tr>
      <w:tr w:rsidR="00E5119E" w:rsidRPr="00AD064C" w:rsidTr="004558E6">
        <w:trPr>
          <w:trHeight w:val="161"/>
        </w:trPr>
        <w:tc>
          <w:tcPr>
            <w:tcW w:w="4320" w:type="dxa"/>
            <w:gridSpan w:val="2"/>
          </w:tcPr>
          <w:p w:rsidR="00E5119E" w:rsidRPr="00AD064C" w:rsidRDefault="00E5119E" w:rsidP="00882F09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5119E" w:rsidRPr="00AD064C" w:rsidRDefault="00E5119E" w:rsidP="00882F09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E5119E" w:rsidRPr="00AD064C" w:rsidTr="004558E6">
        <w:trPr>
          <w:trHeight w:val="70"/>
        </w:trPr>
        <w:tc>
          <w:tcPr>
            <w:tcW w:w="4320" w:type="dxa"/>
            <w:gridSpan w:val="2"/>
          </w:tcPr>
          <w:p w:rsidR="00E5119E" w:rsidRPr="00AD064C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E5119E" w:rsidRPr="00AD064C" w:rsidRDefault="00E5119E" w:rsidP="004558E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4558E6">
              <w:rPr>
                <w:szCs w:val="28"/>
              </w:rPr>
              <w:t>города Кимры</w:t>
            </w:r>
          </w:p>
        </w:tc>
        <w:tc>
          <w:tcPr>
            <w:tcW w:w="5040" w:type="dxa"/>
            <w:vAlign w:val="bottom"/>
          </w:tcPr>
          <w:p w:rsidR="00E5119E" w:rsidRPr="00AD064C" w:rsidRDefault="004558E6" w:rsidP="00882F0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Е.В. Виноградова</w:t>
            </w:r>
          </w:p>
        </w:tc>
      </w:tr>
      <w:tr w:rsidR="00177FB2" w:rsidRPr="00177FB2" w:rsidTr="00A16AB7">
        <w:tblPrEx>
          <w:tblLook w:val="01E0" w:firstRow="1" w:lastRow="1" w:firstColumn="1" w:lastColumn="1" w:noHBand="0" w:noVBand="0"/>
        </w:tblPrEx>
        <w:trPr>
          <w:gridBefore w:val="1"/>
          <w:wBefore w:w="4080" w:type="dxa"/>
        </w:trPr>
        <w:tc>
          <w:tcPr>
            <w:tcW w:w="5280" w:type="dxa"/>
            <w:gridSpan w:val="2"/>
          </w:tcPr>
          <w:p w:rsidR="00177FB2" w:rsidRPr="00177FB2" w:rsidRDefault="00177FB2" w:rsidP="00A16AB7">
            <w:pPr>
              <w:rPr>
                <w:bCs/>
                <w:szCs w:val="28"/>
              </w:rPr>
            </w:pPr>
            <w:r w:rsidRPr="00177FB2">
              <w:rPr>
                <w:bCs/>
              </w:rPr>
              <w:lastRenderedPageBreak/>
              <w:br w:type="page"/>
            </w:r>
            <w:r>
              <w:rPr>
                <w:bCs/>
                <w:szCs w:val="28"/>
              </w:rPr>
              <w:t xml:space="preserve">Приложение </w:t>
            </w:r>
          </w:p>
        </w:tc>
      </w:tr>
      <w:tr w:rsidR="00177FB2" w:rsidRPr="00177FB2" w:rsidTr="00A16AB7">
        <w:tblPrEx>
          <w:tblLook w:val="01E0" w:firstRow="1" w:lastRow="1" w:firstColumn="1" w:lastColumn="1" w:noHBand="0" w:noVBand="0"/>
        </w:tblPrEx>
        <w:trPr>
          <w:gridBefore w:val="1"/>
          <w:wBefore w:w="4080" w:type="dxa"/>
        </w:trPr>
        <w:tc>
          <w:tcPr>
            <w:tcW w:w="5280" w:type="dxa"/>
            <w:gridSpan w:val="2"/>
          </w:tcPr>
          <w:p w:rsidR="00177FB2" w:rsidRPr="00177FB2" w:rsidRDefault="00177FB2" w:rsidP="004558E6">
            <w:pPr>
              <w:rPr>
                <w:bCs/>
                <w:i/>
                <w:sz w:val="16"/>
                <w:szCs w:val="16"/>
              </w:rPr>
            </w:pPr>
            <w:r w:rsidRPr="00177FB2">
              <w:rPr>
                <w:bCs/>
                <w:szCs w:val="28"/>
              </w:rPr>
              <w:t>к постановлению</w:t>
            </w:r>
            <w:r w:rsidR="004558E6">
              <w:rPr>
                <w:bCs/>
                <w:szCs w:val="28"/>
              </w:rPr>
              <w:t xml:space="preserve"> </w:t>
            </w:r>
            <w:r w:rsidRPr="00177FB2">
              <w:rPr>
                <w:bCs/>
                <w:szCs w:val="28"/>
              </w:rPr>
              <w:t xml:space="preserve">территориальной избирательной комиссии </w:t>
            </w:r>
            <w:r w:rsidR="004558E6">
              <w:rPr>
                <w:bCs/>
                <w:szCs w:val="28"/>
              </w:rPr>
              <w:t xml:space="preserve"> </w:t>
            </w:r>
            <w:r w:rsidRPr="00177FB2">
              <w:rPr>
                <w:bCs/>
                <w:szCs w:val="28"/>
              </w:rPr>
              <w:t xml:space="preserve">города </w:t>
            </w:r>
            <w:r w:rsidR="004558E6">
              <w:rPr>
                <w:bCs/>
                <w:szCs w:val="28"/>
              </w:rPr>
              <w:t>Кимры</w:t>
            </w:r>
          </w:p>
        </w:tc>
      </w:tr>
      <w:tr w:rsidR="00177FB2" w:rsidRPr="00177FB2" w:rsidTr="00A16AB7">
        <w:tblPrEx>
          <w:tblLook w:val="01E0" w:firstRow="1" w:lastRow="1" w:firstColumn="1" w:lastColumn="1" w:noHBand="0" w:noVBand="0"/>
        </w:tblPrEx>
        <w:trPr>
          <w:gridBefore w:val="1"/>
          <w:wBefore w:w="4080" w:type="dxa"/>
        </w:trPr>
        <w:tc>
          <w:tcPr>
            <w:tcW w:w="5280" w:type="dxa"/>
            <w:gridSpan w:val="2"/>
          </w:tcPr>
          <w:p w:rsidR="00177FB2" w:rsidRPr="00177FB2" w:rsidRDefault="00CD5815" w:rsidP="004558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r w:rsidR="004558E6">
              <w:rPr>
                <w:bCs/>
                <w:szCs w:val="28"/>
              </w:rPr>
              <w:t>18</w:t>
            </w:r>
            <w:r w:rsidR="00177FB2" w:rsidRPr="00177FB2">
              <w:rPr>
                <w:bCs/>
                <w:szCs w:val="28"/>
              </w:rPr>
              <w:t xml:space="preserve"> июня 20</w:t>
            </w:r>
            <w:r w:rsidR="007D5874">
              <w:rPr>
                <w:bCs/>
                <w:szCs w:val="28"/>
              </w:rPr>
              <w:t>24 года</w:t>
            </w:r>
            <w:r w:rsidR="004558E6">
              <w:rPr>
                <w:bCs/>
                <w:szCs w:val="28"/>
              </w:rPr>
              <w:t xml:space="preserve"> № 71/409</w:t>
            </w:r>
            <w:r w:rsidR="00177FB2" w:rsidRPr="00177FB2">
              <w:rPr>
                <w:bCs/>
                <w:szCs w:val="28"/>
              </w:rPr>
              <w:t>-5</w:t>
            </w:r>
          </w:p>
        </w:tc>
      </w:tr>
    </w:tbl>
    <w:p w:rsidR="00177FB2" w:rsidRDefault="00177FB2" w:rsidP="00177FB2">
      <w:pPr>
        <w:jc w:val="both"/>
        <w:rPr>
          <w:szCs w:val="28"/>
        </w:rPr>
      </w:pPr>
    </w:p>
    <w:p w:rsidR="004558E6" w:rsidRDefault="00177FB2" w:rsidP="004558E6">
      <w:pPr>
        <w:shd w:val="clear" w:color="auto" w:fill="FFFFFF"/>
        <w:rPr>
          <w:b/>
          <w:color w:val="1A1A1A"/>
          <w:szCs w:val="28"/>
        </w:rPr>
      </w:pPr>
      <w:r w:rsidRPr="00177FB2">
        <w:rPr>
          <w:b/>
          <w:szCs w:val="28"/>
        </w:rPr>
        <w:t>П</w:t>
      </w:r>
      <w:r w:rsidR="00CD5815">
        <w:rPr>
          <w:b/>
          <w:szCs w:val="28"/>
        </w:rPr>
        <w:t xml:space="preserve">еречень постановлений </w:t>
      </w:r>
      <w:r>
        <w:rPr>
          <w:b/>
          <w:szCs w:val="28"/>
        </w:rPr>
        <w:t xml:space="preserve">территориальной </w:t>
      </w:r>
      <w:r w:rsidR="00CD5815">
        <w:rPr>
          <w:b/>
          <w:szCs w:val="28"/>
        </w:rPr>
        <w:t xml:space="preserve">избирательной города </w:t>
      </w:r>
      <w:r w:rsidR="004558E6">
        <w:rPr>
          <w:b/>
          <w:szCs w:val="28"/>
        </w:rPr>
        <w:t>Кимры</w:t>
      </w:r>
      <w:r w:rsidR="00CD5815">
        <w:rPr>
          <w:b/>
          <w:szCs w:val="28"/>
        </w:rPr>
        <w:t xml:space="preserve">, </w:t>
      </w:r>
      <w:r w:rsidR="00CD5815" w:rsidRPr="00CD5815">
        <w:rPr>
          <w:b/>
          <w:szCs w:val="28"/>
        </w:rPr>
        <w:t>действие которых распространяется н</w:t>
      </w:r>
      <w:r w:rsidR="007D5874">
        <w:rPr>
          <w:b/>
          <w:szCs w:val="28"/>
        </w:rPr>
        <w:t xml:space="preserve">а </w:t>
      </w:r>
      <w:r w:rsidR="004558E6">
        <w:rPr>
          <w:b/>
          <w:color w:val="1A1A1A"/>
          <w:szCs w:val="28"/>
        </w:rPr>
        <w:t>дополнительные выборы депутатов Думы Кимрского муниципального округа Тверской области первого созыва по одномандатному избирательному округу № 8</w:t>
      </w:r>
    </w:p>
    <w:p w:rsidR="00177FB2" w:rsidRDefault="004558E6" w:rsidP="004558E6">
      <w:pPr>
        <w:rPr>
          <w:szCs w:val="28"/>
        </w:rPr>
      </w:pPr>
      <w:r>
        <w:rPr>
          <w:b/>
          <w:color w:val="1A1A1A"/>
          <w:szCs w:val="28"/>
        </w:rPr>
        <w:t xml:space="preserve"> 8 сентября 2024</w:t>
      </w:r>
      <w:r w:rsidRPr="00CD5815">
        <w:rPr>
          <w:b/>
          <w:color w:val="1A1A1A"/>
          <w:szCs w:val="28"/>
        </w:rPr>
        <w:t xml:space="preserve"> года</w:t>
      </w:r>
      <w:r w:rsidR="00177FB2">
        <w:rPr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992"/>
        <w:gridCol w:w="6513"/>
      </w:tblGrid>
      <w:tr w:rsidR="00177FB2" w:rsidTr="00A16AB7">
        <w:tc>
          <w:tcPr>
            <w:tcW w:w="959" w:type="dxa"/>
          </w:tcPr>
          <w:p w:rsidR="00177FB2" w:rsidRPr="00177FB2" w:rsidRDefault="00177FB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992" w:type="dxa"/>
          </w:tcPr>
          <w:p w:rsidR="00177FB2" w:rsidRDefault="00177FB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Дата и номер постановления</w:t>
            </w:r>
          </w:p>
        </w:tc>
        <w:tc>
          <w:tcPr>
            <w:tcW w:w="6513" w:type="dxa"/>
          </w:tcPr>
          <w:p w:rsidR="00177FB2" w:rsidRDefault="00177FB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Наименование постановления</w:t>
            </w:r>
          </w:p>
        </w:tc>
      </w:tr>
      <w:tr w:rsidR="00177FB2" w:rsidRPr="00EC0DD2" w:rsidTr="00A16AB7">
        <w:tc>
          <w:tcPr>
            <w:tcW w:w="959" w:type="dxa"/>
          </w:tcPr>
          <w:p w:rsidR="00177FB2" w:rsidRPr="00EC0DD2" w:rsidRDefault="00177FB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1.</w:t>
            </w:r>
          </w:p>
        </w:tc>
        <w:tc>
          <w:tcPr>
            <w:tcW w:w="1992" w:type="dxa"/>
          </w:tcPr>
          <w:p w:rsidR="00177FB2" w:rsidRPr="00EC0DD2" w:rsidRDefault="001C09FF" w:rsidP="00336349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2</w:t>
            </w:r>
            <w:r w:rsidR="00336349" w:rsidRPr="00EC0DD2">
              <w:rPr>
                <w:szCs w:val="28"/>
              </w:rPr>
              <w:t>3</w:t>
            </w:r>
            <w:r w:rsidRPr="00EC0DD2">
              <w:rPr>
                <w:szCs w:val="28"/>
              </w:rPr>
              <w:t>.0</w:t>
            </w:r>
            <w:r w:rsidR="00336349" w:rsidRPr="00EC0DD2">
              <w:rPr>
                <w:szCs w:val="28"/>
              </w:rPr>
              <w:t>3</w:t>
            </w:r>
            <w:r w:rsidRPr="00EC0DD2">
              <w:rPr>
                <w:szCs w:val="28"/>
              </w:rPr>
              <w:t>.2022 №</w:t>
            </w:r>
            <w:r w:rsidR="00336349" w:rsidRPr="00EC0DD2">
              <w:rPr>
                <w:bCs/>
                <w:color w:val="000000"/>
              </w:rPr>
              <w:t>21/123-5</w:t>
            </w:r>
          </w:p>
        </w:tc>
        <w:tc>
          <w:tcPr>
            <w:tcW w:w="6513" w:type="dxa"/>
          </w:tcPr>
          <w:p w:rsidR="00177FB2" w:rsidRPr="00EC0DD2" w:rsidRDefault="00336349" w:rsidP="001C09FF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EC0DD2">
              <w:rPr>
                <w:szCs w:val="28"/>
              </w:rPr>
              <w:t>О формах подтверждений получения документов, представляемых кандидатом, уполномоченным представителем избирательного объединения в территориальные избирательные комиссии города Кимры и Кимрского района  с полномочиями окружных избирательных комиссий при проведении выборов депутатов Думы Кимрского муниципального округа Тверской области первого созыва</w:t>
            </w:r>
          </w:p>
        </w:tc>
      </w:tr>
      <w:tr w:rsidR="00177FB2" w:rsidRPr="00EC0DD2" w:rsidTr="00A16AB7">
        <w:tc>
          <w:tcPr>
            <w:tcW w:w="959" w:type="dxa"/>
          </w:tcPr>
          <w:p w:rsidR="00177FB2" w:rsidRPr="00EC0DD2" w:rsidRDefault="001C09FF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2.</w:t>
            </w:r>
          </w:p>
        </w:tc>
        <w:tc>
          <w:tcPr>
            <w:tcW w:w="1992" w:type="dxa"/>
          </w:tcPr>
          <w:p w:rsidR="00177FB2" w:rsidRPr="00EC0DD2" w:rsidRDefault="00336349" w:rsidP="00A16AB7">
            <w:pPr>
              <w:rPr>
                <w:szCs w:val="28"/>
              </w:rPr>
            </w:pPr>
            <w:r w:rsidRPr="00EC0DD2">
              <w:rPr>
                <w:szCs w:val="28"/>
              </w:rPr>
              <w:t>23.06</w:t>
            </w:r>
            <w:r w:rsidR="007A376D" w:rsidRPr="00EC0DD2">
              <w:rPr>
                <w:szCs w:val="28"/>
              </w:rPr>
              <w:t>.2022 №</w:t>
            </w:r>
            <w:r w:rsidRPr="00EC0DD2">
              <w:t>21/121-5</w:t>
            </w:r>
            <w:r w:rsidR="00BC7152" w:rsidRPr="00EC0DD2">
              <w:rPr>
                <w:szCs w:val="28"/>
              </w:rPr>
              <w:t xml:space="preserve"> </w:t>
            </w:r>
          </w:p>
        </w:tc>
        <w:tc>
          <w:tcPr>
            <w:tcW w:w="6513" w:type="dxa"/>
          </w:tcPr>
          <w:p w:rsidR="00177FB2" w:rsidRPr="00EC0DD2" w:rsidRDefault="00336349" w:rsidP="007A376D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EC0DD2">
              <w:rPr>
                <w:szCs w:val="28"/>
              </w:rPr>
              <w:t>О количестве подписей избирателей, необходимом для регистрации кандидатов в депутаты Думы Кимрского муниципального округа Тверской области первого созыва по одномандатным избирательным округам 11 сентября 2022 года</w:t>
            </w:r>
          </w:p>
        </w:tc>
      </w:tr>
      <w:tr w:rsidR="00177FB2" w:rsidRPr="00EC0DD2" w:rsidTr="00A16AB7">
        <w:tc>
          <w:tcPr>
            <w:tcW w:w="959" w:type="dxa"/>
          </w:tcPr>
          <w:p w:rsidR="00177FB2" w:rsidRPr="00EC0DD2" w:rsidRDefault="007A376D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3.</w:t>
            </w:r>
          </w:p>
        </w:tc>
        <w:tc>
          <w:tcPr>
            <w:tcW w:w="1992" w:type="dxa"/>
          </w:tcPr>
          <w:p w:rsidR="00177FB2" w:rsidRPr="00EC0DD2" w:rsidRDefault="00BC715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27.06</w:t>
            </w:r>
            <w:r w:rsidR="007A376D" w:rsidRPr="00EC0DD2">
              <w:rPr>
                <w:szCs w:val="28"/>
              </w:rPr>
              <w:t>.2022 №</w:t>
            </w:r>
            <w:r w:rsidRPr="00EC0DD2">
              <w:rPr>
                <w:color w:val="000000"/>
              </w:rPr>
              <w:t>28/147-5</w:t>
            </w:r>
          </w:p>
        </w:tc>
        <w:tc>
          <w:tcPr>
            <w:tcW w:w="6513" w:type="dxa"/>
          </w:tcPr>
          <w:p w:rsidR="00177FB2" w:rsidRPr="00EC0DD2" w:rsidRDefault="00BC7152" w:rsidP="007A376D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EC0DD2">
              <w:rPr>
                <w:szCs w:val="28"/>
              </w:rPr>
              <w:t>О формах удостоверений зарегистрированных кандидатов, доверенных лиц на выборах депутатов Думы Кимрского муниципального округа Тверской области первого созыва</w:t>
            </w:r>
          </w:p>
        </w:tc>
      </w:tr>
      <w:tr w:rsidR="00177FB2" w:rsidRPr="00EC0DD2" w:rsidTr="00A16AB7">
        <w:tc>
          <w:tcPr>
            <w:tcW w:w="959" w:type="dxa"/>
          </w:tcPr>
          <w:p w:rsidR="00177FB2" w:rsidRPr="00EC0DD2" w:rsidRDefault="007A376D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4.</w:t>
            </w:r>
          </w:p>
        </w:tc>
        <w:tc>
          <w:tcPr>
            <w:tcW w:w="1992" w:type="dxa"/>
          </w:tcPr>
          <w:p w:rsidR="00177FB2" w:rsidRPr="00EC0DD2" w:rsidRDefault="00BC715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15.08</w:t>
            </w:r>
            <w:r w:rsidR="007A376D" w:rsidRPr="00EC0DD2">
              <w:rPr>
                <w:szCs w:val="28"/>
              </w:rPr>
              <w:t>.2022 №</w:t>
            </w:r>
            <w:r w:rsidRPr="00EC0DD2">
              <w:t>37/233-5</w:t>
            </w:r>
          </w:p>
        </w:tc>
        <w:tc>
          <w:tcPr>
            <w:tcW w:w="6513" w:type="dxa"/>
          </w:tcPr>
          <w:p w:rsidR="00177FB2" w:rsidRPr="00EC0DD2" w:rsidRDefault="00BC7152" w:rsidP="007A376D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EC0DD2">
              <w:rPr>
                <w:szCs w:val="28"/>
              </w:rPr>
              <w:t>О форме удостоверения об избрании депутатом Думы Кимры муниципального округа Тверской области</w:t>
            </w:r>
          </w:p>
        </w:tc>
      </w:tr>
      <w:tr w:rsidR="007A376D" w:rsidRPr="00EC0DD2" w:rsidTr="00A16AB7">
        <w:tc>
          <w:tcPr>
            <w:tcW w:w="959" w:type="dxa"/>
          </w:tcPr>
          <w:p w:rsidR="007A376D" w:rsidRPr="00EC0DD2" w:rsidRDefault="00A16AB7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5</w:t>
            </w:r>
            <w:r w:rsidR="0034353A" w:rsidRPr="00EC0DD2">
              <w:rPr>
                <w:szCs w:val="28"/>
              </w:rPr>
              <w:t>.</w:t>
            </w:r>
          </w:p>
        </w:tc>
        <w:tc>
          <w:tcPr>
            <w:tcW w:w="1992" w:type="dxa"/>
          </w:tcPr>
          <w:p w:rsidR="007A376D" w:rsidRPr="00EC0DD2" w:rsidRDefault="00BC715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15.08.2022</w:t>
            </w:r>
            <w:r w:rsidR="0034353A" w:rsidRPr="00EC0DD2">
              <w:rPr>
                <w:szCs w:val="28"/>
              </w:rPr>
              <w:t xml:space="preserve"> №</w:t>
            </w:r>
            <w:r w:rsidRPr="00EC0DD2">
              <w:rPr>
                <w:szCs w:val="28"/>
              </w:rPr>
              <w:t>37/226-5</w:t>
            </w:r>
          </w:p>
        </w:tc>
        <w:tc>
          <w:tcPr>
            <w:tcW w:w="6513" w:type="dxa"/>
          </w:tcPr>
          <w:p w:rsidR="00BC7152" w:rsidRPr="00EC0DD2" w:rsidRDefault="00BC7152" w:rsidP="00BC7152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EC0DD2">
              <w:rPr>
                <w:szCs w:val="28"/>
              </w:rPr>
              <w:t>О Порядке осуществления контроля за изготовлением избирательных бюллетеней для голосования на выборах депутатов Думы Кимрского муниципального округа Тверской области первого созыва</w:t>
            </w:r>
          </w:p>
          <w:p w:rsidR="007A376D" w:rsidRPr="00EC0DD2" w:rsidRDefault="00BC7152" w:rsidP="00BC7152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EC0DD2">
              <w:rPr>
                <w:szCs w:val="28"/>
              </w:rPr>
              <w:t>11 сентября 2022 года</w:t>
            </w:r>
          </w:p>
        </w:tc>
      </w:tr>
      <w:tr w:rsidR="007A376D" w:rsidTr="00A16AB7">
        <w:tc>
          <w:tcPr>
            <w:tcW w:w="959" w:type="dxa"/>
          </w:tcPr>
          <w:p w:rsidR="007A376D" w:rsidRPr="00EC0DD2" w:rsidRDefault="00A16AB7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 w:rsidRPr="00EC0DD2">
              <w:rPr>
                <w:szCs w:val="28"/>
              </w:rPr>
              <w:t>6</w:t>
            </w:r>
            <w:r w:rsidR="0034353A" w:rsidRPr="00EC0DD2">
              <w:rPr>
                <w:szCs w:val="28"/>
              </w:rPr>
              <w:t>.</w:t>
            </w:r>
          </w:p>
        </w:tc>
        <w:tc>
          <w:tcPr>
            <w:tcW w:w="1992" w:type="dxa"/>
          </w:tcPr>
          <w:p w:rsidR="00384EDB" w:rsidRPr="00EC0DD2" w:rsidRDefault="0034353A" w:rsidP="00384EDB">
            <w:pPr>
              <w:ind w:left="-100" w:firstLine="100"/>
              <w:jc w:val="both"/>
              <w:rPr>
                <w:szCs w:val="28"/>
              </w:rPr>
            </w:pPr>
            <w:r w:rsidRPr="00EC0DD2">
              <w:rPr>
                <w:szCs w:val="28"/>
              </w:rPr>
              <w:t xml:space="preserve">20.06.2022 </w:t>
            </w:r>
          </w:p>
          <w:p w:rsidR="007A376D" w:rsidRPr="00EC0DD2" w:rsidRDefault="0034353A" w:rsidP="00A16AB7">
            <w:pPr>
              <w:ind w:left="-100" w:firstLine="100"/>
              <w:jc w:val="both"/>
              <w:rPr>
                <w:szCs w:val="28"/>
              </w:rPr>
            </w:pPr>
            <w:r w:rsidRPr="00EC0DD2">
              <w:rPr>
                <w:szCs w:val="28"/>
              </w:rPr>
              <w:t>№</w:t>
            </w:r>
            <w:r w:rsidR="00384EDB" w:rsidRPr="00EC0DD2">
              <w:rPr>
                <w:szCs w:val="28"/>
              </w:rPr>
              <w:t>2 /12-5</w:t>
            </w:r>
          </w:p>
        </w:tc>
        <w:tc>
          <w:tcPr>
            <w:tcW w:w="6513" w:type="dxa"/>
          </w:tcPr>
          <w:p w:rsidR="007A376D" w:rsidRPr="007A376D" w:rsidRDefault="00384EDB" w:rsidP="00384EDB">
            <w:pPr>
              <w:pStyle w:val="a3"/>
              <w:ind w:right="-1"/>
            </w:pPr>
            <w:r w:rsidRPr="00EC0DD2">
              <w:t>Об уполномоченных территориальной избирательной комиссии города Кимры по составлению протоколов об административных правонарушениях при подготовке и проведении выборов на территории города Кимры</w:t>
            </w:r>
          </w:p>
        </w:tc>
      </w:tr>
    </w:tbl>
    <w:p w:rsidR="00177FB2" w:rsidRPr="00177FB2" w:rsidRDefault="00177FB2" w:rsidP="00A16AB7">
      <w:pPr>
        <w:tabs>
          <w:tab w:val="left" w:pos="2685"/>
          <w:tab w:val="center" w:pos="4677"/>
        </w:tabs>
        <w:jc w:val="left"/>
        <w:rPr>
          <w:szCs w:val="28"/>
        </w:rPr>
      </w:pPr>
    </w:p>
    <w:sectPr w:rsidR="00177FB2" w:rsidRPr="00177FB2" w:rsidSect="00CE76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82" w:rsidRDefault="009E6682" w:rsidP="00CE7602">
      <w:r>
        <w:separator/>
      </w:r>
    </w:p>
  </w:endnote>
  <w:endnote w:type="continuationSeparator" w:id="0">
    <w:p w:rsidR="009E6682" w:rsidRDefault="009E6682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82" w:rsidRDefault="009E6682" w:rsidP="00CE7602">
      <w:r>
        <w:separator/>
      </w:r>
    </w:p>
  </w:footnote>
  <w:footnote w:type="continuationSeparator" w:id="0">
    <w:p w:rsidR="009E6682" w:rsidRDefault="009E6682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773"/>
    </w:sdtPr>
    <w:sdtEndPr/>
    <w:sdtContent>
      <w:p w:rsidR="00CE7602" w:rsidRDefault="00276866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C137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738"/>
    <w:rsid w:val="0007648B"/>
    <w:rsid w:val="000B362B"/>
    <w:rsid w:val="0013302B"/>
    <w:rsid w:val="001629CA"/>
    <w:rsid w:val="00173500"/>
    <w:rsid w:val="00177FB2"/>
    <w:rsid w:val="00184382"/>
    <w:rsid w:val="001A65CD"/>
    <w:rsid w:val="001C09FF"/>
    <w:rsid w:val="001D0314"/>
    <w:rsid w:val="001D2352"/>
    <w:rsid w:val="00225BFA"/>
    <w:rsid w:val="00276866"/>
    <w:rsid w:val="002B56A0"/>
    <w:rsid w:val="002F1EAB"/>
    <w:rsid w:val="00311B92"/>
    <w:rsid w:val="00311E12"/>
    <w:rsid w:val="00323856"/>
    <w:rsid w:val="00336349"/>
    <w:rsid w:val="0034353A"/>
    <w:rsid w:val="003626C1"/>
    <w:rsid w:val="00384EDB"/>
    <w:rsid w:val="0038742E"/>
    <w:rsid w:val="003B6D5B"/>
    <w:rsid w:val="004167B8"/>
    <w:rsid w:val="00444ACB"/>
    <w:rsid w:val="004512F0"/>
    <w:rsid w:val="004558E6"/>
    <w:rsid w:val="0047453C"/>
    <w:rsid w:val="00482A02"/>
    <w:rsid w:val="004D423E"/>
    <w:rsid w:val="005316B4"/>
    <w:rsid w:val="00640184"/>
    <w:rsid w:val="006D73C9"/>
    <w:rsid w:val="007974E9"/>
    <w:rsid w:val="007A376D"/>
    <w:rsid w:val="007A384F"/>
    <w:rsid w:val="007A652C"/>
    <w:rsid w:val="007A7FDA"/>
    <w:rsid w:val="007D5874"/>
    <w:rsid w:val="00807C43"/>
    <w:rsid w:val="008623A9"/>
    <w:rsid w:val="00882F09"/>
    <w:rsid w:val="008E3303"/>
    <w:rsid w:val="00913627"/>
    <w:rsid w:val="00922CBD"/>
    <w:rsid w:val="0094069F"/>
    <w:rsid w:val="00955619"/>
    <w:rsid w:val="00980538"/>
    <w:rsid w:val="009902F3"/>
    <w:rsid w:val="009E6682"/>
    <w:rsid w:val="00A16AB7"/>
    <w:rsid w:val="00A21FC8"/>
    <w:rsid w:val="00A244FC"/>
    <w:rsid w:val="00A52D1C"/>
    <w:rsid w:val="00A84BD0"/>
    <w:rsid w:val="00B04738"/>
    <w:rsid w:val="00B253F9"/>
    <w:rsid w:val="00B31DE3"/>
    <w:rsid w:val="00B60616"/>
    <w:rsid w:val="00B6265C"/>
    <w:rsid w:val="00BC7152"/>
    <w:rsid w:val="00BE3415"/>
    <w:rsid w:val="00C137A2"/>
    <w:rsid w:val="00C70481"/>
    <w:rsid w:val="00C8763D"/>
    <w:rsid w:val="00CD5815"/>
    <w:rsid w:val="00CE7602"/>
    <w:rsid w:val="00CE7B8F"/>
    <w:rsid w:val="00CF0B5B"/>
    <w:rsid w:val="00D33C6A"/>
    <w:rsid w:val="00D61F32"/>
    <w:rsid w:val="00DA543A"/>
    <w:rsid w:val="00DB0F47"/>
    <w:rsid w:val="00DE367F"/>
    <w:rsid w:val="00DF6C27"/>
    <w:rsid w:val="00E207AE"/>
    <w:rsid w:val="00E33B10"/>
    <w:rsid w:val="00E5119E"/>
    <w:rsid w:val="00E94B62"/>
    <w:rsid w:val="00EA3263"/>
    <w:rsid w:val="00EC0DD2"/>
    <w:rsid w:val="00EC794C"/>
    <w:rsid w:val="00EE2248"/>
    <w:rsid w:val="00F5735B"/>
    <w:rsid w:val="00F731FE"/>
    <w:rsid w:val="00F97A95"/>
    <w:rsid w:val="00FC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FD944"/>
  <w15:docId w15:val="{3D04A653-78D1-4301-BFA3-7EDEBA0C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table" w:styleId="ad">
    <w:name w:val="Table Grid"/>
    <w:basedOn w:val="a1"/>
    <w:uiPriority w:val="59"/>
    <w:rsid w:val="0017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99601-6405-4F50-923D-4BF266AE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2017-05-22T19:56:00Z</cp:lastPrinted>
  <dcterms:created xsi:type="dcterms:W3CDTF">2024-06-15T10:48:00Z</dcterms:created>
  <dcterms:modified xsi:type="dcterms:W3CDTF">2024-06-19T12:33:00Z</dcterms:modified>
</cp:coreProperties>
</file>