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3890"/>
      </w:tblGrid>
      <w:tr w:rsidR="00A72314">
        <w:trPr>
          <w:trHeight w:val="1451"/>
        </w:trPr>
        <w:tc>
          <w:tcPr>
            <w:tcW w:w="10080" w:type="dxa"/>
            <w:gridSpan w:val="4"/>
            <w:vAlign w:val="center"/>
          </w:tcPr>
          <w:p w:rsidR="00A72314" w:rsidRPr="004A27CA" w:rsidRDefault="00A72314" w:rsidP="00A72314">
            <w:pPr>
              <w:pStyle w:val="1"/>
              <w:widowControl/>
              <w:jc w:val="center"/>
              <w:rPr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 xml:space="preserve">ТЕРРИТОРИАЛЬНАЯ </w:t>
            </w:r>
          </w:p>
          <w:p w:rsidR="00A72314" w:rsidRPr="004A27CA" w:rsidRDefault="00A72314" w:rsidP="00A72314">
            <w:pPr>
              <w:pStyle w:val="1"/>
              <w:widowControl/>
              <w:jc w:val="center"/>
              <w:rPr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 xml:space="preserve">ИЗБИРАТЕЛЬНАЯ КОМИССИЯ </w:t>
            </w:r>
          </w:p>
          <w:p w:rsidR="00A72314" w:rsidRPr="004A27CA" w:rsidRDefault="00A72314" w:rsidP="00A7231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30"/>
                <w:szCs w:val="30"/>
              </w:rPr>
            </w:pPr>
            <w:r w:rsidRPr="004A27CA">
              <w:rPr>
                <w:b/>
                <w:sz w:val="30"/>
                <w:szCs w:val="30"/>
              </w:rPr>
              <w:t>ГОРОДА КИМРЫ</w:t>
            </w:r>
          </w:p>
        </w:tc>
      </w:tr>
      <w:tr w:rsidR="00A72314">
        <w:trPr>
          <w:trHeight w:val="169"/>
        </w:trPr>
        <w:tc>
          <w:tcPr>
            <w:tcW w:w="10080" w:type="dxa"/>
            <w:gridSpan w:val="4"/>
          </w:tcPr>
          <w:p w:rsidR="00A72314" w:rsidRPr="004A27CA" w:rsidRDefault="00A72314" w:rsidP="00A72314">
            <w:pPr>
              <w:pStyle w:val="1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4A27CA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72314">
        <w:trPr>
          <w:trHeight w:val="162"/>
        </w:trPr>
        <w:tc>
          <w:tcPr>
            <w:tcW w:w="1967" w:type="dxa"/>
          </w:tcPr>
          <w:p w:rsidR="00A72314" w:rsidRDefault="00A72314" w:rsidP="00A72314">
            <w:pPr>
              <w:pStyle w:val="1"/>
              <w:widowControl/>
              <w:jc w:val="center"/>
            </w:pPr>
          </w:p>
        </w:tc>
        <w:tc>
          <w:tcPr>
            <w:tcW w:w="8113" w:type="dxa"/>
            <w:gridSpan w:val="3"/>
            <w:vAlign w:val="center"/>
          </w:tcPr>
          <w:p w:rsidR="00A72314" w:rsidRDefault="00A72314" w:rsidP="00A7231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A72314" w:rsidRPr="00CC25E7">
        <w:trPr>
          <w:trHeight w:val="286"/>
        </w:trPr>
        <w:tc>
          <w:tcPr>
            <w:tcW w:w="3231" w:type="dxa"/>
            <w:gridSpan w:val="2"/>
            <w:vAlign w:val="center"/>
          </w:tcPr>
          <w:p w:rsidR="00A72314" w:rsidRPr="00CC25E7" w:rsidRDefault="005F498F" w:rsidP="005F498F">
            <w:pPr>
              <w:pStyle w:val="1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effect w:val="antsRed"/>
              </w:rPr>
              <w:t>04июня</w:t>
            </w:r>
            <w:r w:rsidR="00A72314" w:rsidRPr="00CC25E7">
              <w:rPr>
                <w:b/>
                <w:bCs/>
                <w:sz w:val="28"/>
                <w:szCs w:val="28"/>
                <w:effect w:val="antsRed"/>
              </w:rPr>
              <w:t xml:space="preserve"> 20</w:t>
            </w:r>
            <w:r w:rsidR="00BF6CE8">
              <w:rPr>
                <w:b/>
                <w:bCs/>
                <w:sz w:val="28"/>
                <w:szCs w:val="28"/>
                <w:effect w:val="antsRed"/>
              </w:rPr>
              <w:t>20</w:t>
            </w:r>
            <w:r w:rsidR="00A72314" w:rsidRPr="00CC25E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72314" w:rsidRPr="00CC25E7" w:rsidRDefault="00A72314" w:rsidP="00A72314">
            <w:pPr>
              <w:pStyle w:val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72314" w:rsidRPr="00CC25E7" w:rsidRDefault="00A72314" w:rsidP="00970E2E">
            <w:pPr>
              <w:pStyle w:val="1"/>
              <w:jc w:val="right"/>
              <w:rPr>
                <w:b/>
                <w:sz w:val="28"/>
                <w:szCs w:val="28"/>
              </w:rPr>
            </w:pPr>
            <w:r w:rsidRPr="00CC25E7">
              <w:rPr>
                <w:b/>
                <w:bCs/>
                <w:sz w:val="28"/>
                <w:szCs w:val="28"/>
              </w:rPr>
              <w:t>№</w:t>
            </w:r>
            <w:r w:rsidR="00BF6CE8">
              <w:rPr>
                <w:b/>
                <w:bCs/>
                <w:sz w:val="28"/>
                <w:szCs w:val="28"/>
              </w:rPr>
              <w:t>12</w:t>
            </w:r>
            <w:r w:rsidR="00970E2E">
              <w:rPr>
                <w:b/>
                <w:bCs/>
                <w:sz w:val="28"/>
                <w:szCs w:val="28"/>
              </w:rPr>
              <w:t>8</w:t>
            </w:r>
            <w:r w:rsidRPr="00CC25E7">
              <w:rPr>
                <w:b/>
                <w:bCs/>
                <w:sz w:val="28"/>
                <w:szCs w:val="28"/>
              </w:rPr>
              <w:t>/</w:t>
            </w:r>
            <w:r w:rsidR="00BF6CE8">
              <w:rPr>
                <w:b/>
                <w:bCs/>
                <w:sz w:val="28"/>
                <w:szCs w:val="28"/>
              </w:rPr>
              <w:t>90</w:t>
            </w:r>
            <w:r w:rsidR="00BB6F13">
              <w:rPr>
                <w:b/>
                <w:bCs/>
                <w:sz w:val="28"/>
                <w:szCs w:val="28"/>
              </w:rPr>
              <w:t>1</w:t>
            </w:r>
            <w:r w:rsidRPr="00CC25E7">
              <w:rPr>
                <w:b/>
                <w:bCs/>
                <w:sz w:val="28"/>
                <w:szCs w:val="28"/>
              </w:rPr>
              <w:t>-</w:t>
            </w:r>
            <w:r w:rsidR="00E322E5" w:rsidRPr="00CC25E7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72314">
        <w:trPr>
          <w:trHeight w:val="286"/>
        </w:trPr>
        <w:tc>
          <w:tcPr>
            <w:tcW w:w="3231" w:type="dxa"/>
            <w:gridSpan w:val="2"/>
            <w:vAlign w:val="center"/>
          </w:tcPr>
          <w:p w:rsidR="00A72314" w:rsidRDefault="00A72314" w:rsidP="00A72314">
            <w:pPr>
              <w:pStyle w:val="1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72314" w:rsidRDefault="00A72314" w:rsidP="00A72314">
            <w:pPr>
              <w:pStyle w:val="1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72314" w:rsidRDefault="00A72314" w:rsidP="00A72314">
            <w:pPr>
              <w:pStyle w:val="1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4561F3" w:rsidRDefault="004561F3" w:rsidP="00BF6CE8">
      <w:pPr>
        <w:jc w:val="center"/>
        <w:rPr>
          <w:b/>
          <w:sz w:val="28"/>
          <w:szCs w:val="28"/>
        </w:rPr>
      </w:pPr>
    </w:p>
    <w:p w:rsidR="00BF6CE8" w:rsidRDefault="00A72314" w:rsidP="00BF6CE8">
      <w:pPr>
        <w:jc w:val="center"/>
        <w:rPr>
          <w:b/>
          <w:sz w:val="28"/>
          <w:szCs w:val="28"/>
        </w:rPr>
      </w:pPr>
      <w:r w:rsidRPr="007B258C">
        <w:rPr>
          <w:b/>
          <w:sz w:val="28"/>
          <w:szCs w:val="28"/>
        </w:rPr>
        <w:t>О количественном состав</w:t>
      </w:r>
      <w:r w:rsidR="007B258C" w:rsidRPr="007B258C">
        <w:rPr>
          <w:b/>
          <w:sz w:val="28"/>
          <w:szCs w:val="28"/>
        </w:rPr>
        <w:t>е</w:t>
      </w:r>
      <w:r w:rsidRPr="007B258C">
        <w:rPr>
          <w:b/>
          <w:sz w:val="28"/>
          <w:szCs w:val="28"/>
        </w:rPr>
        <w:t xml:space="preserve"> участков</w:t>
      </w:r>
      <w:r w:rsidR="007B258C" w:rsidRPr="007B258C">
        <w:rPr>
          <w:b/>
          <w:sz w:val="28"/>
          <w:szCs w:val="28"/>
        </w:rPr>
        <w:t>ой</w:t>
      </w:r>
      <w:r w:rsidRPr="007B258C">
        <w:rPr>
          <w:b/>
          <w:sz w:val="28"/>
          <w:szCs w:val="28"/>
        </w:rPr>
        <w:t xml:space="preserve"> избирательн</w:t>
      </w:r>
      <w:r w:rsidR="007B258C" w:rsidRPr="007B258C">
        <w:rPr>
          <w:b/>
          <w:sz w:val="28"/>
          <w:szCs w:val="28"/>
        </w:rPr>
        <w:t>ой</w:t>
      </w:r>
      <w:r w:rsidRPr="007B258C">
        <w:rPr>
          <w:b/>
          <w:sz w:val="28"/>
          <w:szCs w:val="28"/>
        </w:rPr>
        <w:t xml:space="preserve"> комисси</w:t>
      </w:r>
      <w:r w:rsidR="007B258C" w:rsidRPr="007B258C">
        <w:rPr>
          <w:b/>
          <w:sz w:val="28"/>
          <w:szCs w:val="28"/>
        </w:rPr>
        <w:t>и</w:t>
      </w:r>
      <w:r w:rsidR="004561F3">
        <w:rPr>
          <w:b/>
          <w:sz w:val="28"/>
          <w:szCs w:val="28"/>
        </w:rPr>
        <w:t xml:space="preserve"> дополнительного </w:t>
      </w:r>
      <w:r w:rsidR="007B258C">
        <w:rPr>
          <w:b/>
          <w:sz w:val="28"/>
          <w:szCs w:val="28"/>
        </w:rPr>
        <w:t xml:space="preserve"> участка</w:t>
      </w:r>
      <w:r w:rsidR="004561F3">
        <w:rPr>
          <w:b/>
          <w:sz w:val="28"/>
          <w:szCs w:val="28"/>
        </w:rPr>
        <w:t xml:space="preserve"> №1160</w:t>
      </w:r>
      <w:r w:rsidR="007B258C">
        <w:rPr>
          <w:b/>
          <w:sz w:val="28"/>
          <w:szCs w:val="28"/>
        </w:rPr>
        <w:t xml:space="preserve">, </w:t>
      </w:r>
      <w:r w:rsidR="007B258C" w:rsidRPr="007B258C">
        <w:rPr>
          <w:b/>
          <w:sz w:val="28"/>
          <w:szCs w:val="28"/>
        </w:rPr>
        <w:t>образованно</w:t>
      </w:r>
      <w:r w:rsidR="007B258C">
        <w:rPr>
          <w:b/>
          <w:sz w:val="28"/>
          <w:szCs w:val="28"/>
        </w:rPr>
        <w:t>го</w:t>
      </w:r>
      <w:r w:rsidR="007B258C" w:rsidRPr="007B258C">
        <w:rPr>
          <w:b/>
          <w:sz w:val="28"/>
          <w:szCs w:val="28"/>
        </w:rPr>
        <w:t xml:space="preserve"> в </w:t>
      </w:r>
      <w:r w:rsidR="004561F3">
        <w:rPr>
          <w:b/>
          <w:sz w:val="28"/>
          <w:szCs w:val="28"/>
        </w:rPr>
        <w:t xml:space="preserve"> месте временного пребывания участников голосования</w:t>
      </w:r>
      <w:r w:rsidR="00BF6CE8" w:rsidRPr="00BF6CE8">
        <w:rPr>
          <w:b/>
          <w:sz w:val="28"/>
          <w:szCs w:val="28"/>
        </w:rPr>
        <w:t xml:space="preserve">при проведении общероссийского голосования по вопросу одобрения изменений в Конституцию </w:t>
      </w:r>
    </w:p>
    <w:p w:rsidR="00CC25E7" w:rsidRPr="00BF6CE8" w:rsidRDefault="00BF6CE8" w:rsidP="00BF6CE8">
      <w:pPr>
        <w:jc w:val="center"/>
        <w:rPr>
          <w:b/>
          <w:sz w:val="28"/>
          <w:szCs w:val="28"/>
        </w:rPr>
      </w:pPr>
      <w:r w:rsidRPr="00BF6CE8">
        <w:rPr>
          <w:b/>
          <w:sz w:val="28"/>
          <w:szCs w:val="28"/>
        </w:rPr>
        <w:t>Российской Федерации</w:t>
      </w:r>
    </w:p>
    <w:p w:rsidR="00F71B7E" w:rsidRDefault="00F71B7E" w:rsidP="00BF6CE8">
      <w:pPr>
        <w:pStyle w:val="20"/>
        <w:spacing w:before="360" w:after="360" w:line="360" w:lineRule="auto"/>
        <w:jc w:val="both"/>
        <w:rPr>
          <w:sz w:val="28"/>
        </w:rPr>
      </w:pPr>
    </w:p>
    <w:p w:rsidR="00A72314" w:rsidRPr="005F498F" w:rsidRDefault="00BF6CE8" w:rsidP="005F498F">
      <w:pPr>
        <w:spacing w:line="360" w:lineRule="auto"/>
        <w:contextualSpacing/>
        <w:jc w:val="both"/>
        <w:rPr>
          <w:b/>
          <w:sz w:val="28"/>
          <w:szCs w:val="28"/>
        </w:rPr>
      </w:pPr>
      <w:bookmarkStart w:id="0" w:name="_GoBack"/>
      <w:proofErr w:type="gramStart"/>
      <w:r w:rsidRPr="005F498F">
        <w:rPr>
          <w:sz w:val="28"/>
          <w:szCs w:val="28"/>
        </w:rPr>
        <w:t xml:space="preserve">Руководствуясь Указом Президента Российской Федерации от 17 марта 2020 года № 188, </w:t>
      </w:r>
      <w:r w:rsidR="005F498F" w:rsidRPr="005F498F">
        <w:rPr>
          <w:sz w:val="28"/>
          <w:szCs w:val="28"/>
        </w:rPr>
        <w:t>п.2.5 Порядка общероссийского голосования по вопросу одобренияизменений в Конституцию Российской Федерации, утвержденного постановлением Центральной избирательнойкомиссии Российской Федерацииот 20 марта 2020 г. № 244/1804-7(в редакции постановления Центральной избирательной комиссии Российской Федерацииот 02 июня 2020 г. № 250/1840-7)</w:t>
      </w:r>
      <w:r w:rsidRPr="005F498F">
        <w:rPr>
          <w:sz w:val="28"/>
          <w:szCs w:val="28"/>
        </w:rPr>
        <w:t>на основании постановления территориальной избирательной комиссии города Кимры от 20.03.2020г</w:t>
      </w:r>
      <w:proofErr w:type="gramEnd"/>
      <w:r w:rsidRPr="005F498F">
        <w:rPr>
          <w:sz w:val="28"/>
          <w:szCs w:val="28"/>
        </w:rPr>
        <w:t xml:space="preserve">. №126/878-4 «Об образовании дополнительного участка № 1160 для голосования в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Федерации» </w:t>
      </w:r>
      <w:r w:rsidR="00A72314" w:rsidRPr="005F498F">
        <w:rPr>
          <w:sz w:val="28"/>
          <w:szCs w:val="28"/>
        </w:rPr>
        <w:t>территориальная избирательная комиссия города Кимры</w:t>
      </w:r>
      <w:r w:rsidR="00A72314" w:rsidRPr="005F498F">
        <w:rPr>
          <w:b/>
          <w:spacing w:val="40"/>
          <w:sz w:val="28"/>
          <w:szCs w:val="28"/>
        </w:rPr>
        <w:t>постановляет</w:t>
      </w:r>
      <w:r w:rsidR="00A72314" w:rsidRPr="005F498F">
        <w:rPr>
          <w:b/>
          <w:sz w:val="28"/>
          <w:szCs w:val="28"/>
        </w:rPr>
        <w:t>:</w:t>
      </w:r>
    </w:p>
    <w:bookmarkEnd w:id="0"/>
    <w:p w:rsidR="00E322E5" w:rsidRPr="004561F3" w:rsidRDefault="00A72314" w:rsidP="004561F3">
      <w:pPr>
        <w:numPr>
          <w:ilvl w:val="0"/>
          <w:numId w:val="1"/>
        </w:numPr>
        <w:tabs>
          <w:tab w:val="clear" w:pos="796"/>
          <w:tab w:val="num" w:pos="142"/>
        </w:tabs>
        <w:spacing w:line="360" w:lineRule="auto"/>
        <w:ind w:left="142" w:firstLine="567"/>
        <w:jc w:val="both"/>
        <w:rPr>
          <w:sz w:val="28"/>
          <w:szCs w:val="28"/>
        </w:rPr>
      </w:pPr>
      <w:r w:rsidRPr="004561F3">
        <w:rPr>
          <w:rFonts w:eastAsia="Times New Roman"/>
          <w:sz w:val="28"/>
          <w:szCs w:val="28"/>
        </w:rPr>
        <w:t>Утвердить состав участков</w:t>
      </w:r>
      <w:r w:rsidR="007B258C" w:rsidRPr="004561F3">
        <w:rPr>
          <w:rFonts w:eastAsia="Times New Roman"/>
          <w:sz w:val="28"/>
          <w:szCs w:val="28"/>
        </w:rPr>
        <w:t xml:space="preserve">ой </w:t>
      </w:r>
      <w:r w:rsidRPr="004561F3">
        <w:rPr>
          <w:rFonts w:eastAsia="Times New Roman"/>
          <w:sz w:val="28"/>
          <w:szCs w:val="28"/>
        </w:rPr>
        <w:t>избирательн</w:t>
      </w:r>
      <w:r w:rsidR="007B258C" w:rsidRPr="004561F3">
        <w:rPr>
          <w:rFonts w:eastAsia="Times New Roman"/>
          <w:sz w:val="28"/>
          <w:szCs w:val="28"/>
        </w:rPr>
        <w:t>ой</w:t>
      </w:r>
      <w:r w:rsidRPr="004561F3">
        <w:rPr>
          <w:rFonts w:eastAsia="Times New Roman"/>
          <w:sz w:val="28"/>
          <w:szCs w:val="28"/>
        </w:rPr>
        <w:t xml:space="preserve"> комисси</w:t>
      </w:r>
      <w:r w:rsidR="007B258C" w:rsidRPr="004561F3">
        <w:rPr>
          <w:rFonts w:eastAsia="Times New Roman"/>
          <w:sz w:val="28"/>
          <w:szCs w:val="28"/>
        </w:rPr>
        <w:t>и</w:t>
      </w:r>
      <w:r w:rsidR="004561F3" w:rsidRPr="004561F3">
        <w:rPr>
          <w:sz w:val="28"/>
          <w:szCs w:val="28"/>
        </w:rPr>
        <w:t xml:space="preserve">дополнительного  участка №1160, образованного в  месте временного пребывания участников голосования при проведении общероссийского голосования по вопросу одобрения изменений в Конституцию Российской Федерации </w:t>
      </w:r>
      <w:r w:rsidR="00E322E5" w:rsidRPr="004561F3">
        <w:rPr>
          <w:rFonts w:eastAsia="Times New Roman"/>
          <w:sz w:val="28"/>
          <w:szCs w:val="28"/>
        </w:rPr>
        <w:t xml:space="preserve"> в количестве семи человек.</w:t>
      </w:r>
    </w:p>
    <w:p w:rsidR="00D12FFF" w:rsidRPr="00CC25E7" w:rsidRDefault="00A72314" w:rsidP="00D12FFF">
      <w:pPr>
        <w:numPr>
          <w:ilvl w:val="0"/>
          <w:numId w:val="1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C25E7">
        <w:rPr>
          <w:sz w:val="28"/>
          <w:szCs w:val="28"/>
        </w:rPr>
        <w:lastRenderedPageBreak/>
        <w:t>Разместить</w:t>
      </w:r>
      <w:proofErr w:type="gramEnd"/>
      <w:r w:rsidRPr="00CC25E7">
        <w:rPr>
          <w:sz w:val="28"/>
          <w:szCs w:val="28"/>
        </w:rPr>
        <w:t xml:space="preserve"> настоящее постановление на странице территориальной избирательной комиссии города Кимры в информационно-коммуникационной сети «Интернет».</w:t>
      </w:r>
    </w:p>
    <w:tbl>
      <w:tblPr>
        <w:tblpPr w:leftFromText="180" w:rightFromText="180" w:vertAnchor="text" w:horzAnchor="margin" w:tblpY="250"/>
        <w:tblW w:w="10031" w:type="dxa"/>
        <w:tblLook w:val="0000"/>
      </w:tblPr>
      <w:tblGrid>
        <w:gridCol w:w="4482"/>
        <w:gridCol w:w="5549"/>
      </w:tblGrid>
      <w:tr w:rsidR="00D12FFF" w:rsidTr="00E322E5"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D12FFF" w:rsidRDefault="00D12FFF" w:rsidP="00E322E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Т.А.Морозова</w:t>
            </w:r>
          </w:p>
        </w:tc>
      </w:tr>
      <w:tr w:rsidR="00D12FFF" w:rsidTr="00E322E5">
        <w:trPr>
          <w:trHeight w:val="77"/>
        </w:trPr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49" w:type="dxa"/>
            <w:vAlign w:val="bottom"/>
          </w:tcPr>
          <w:p w:rsidR="00D12FFF" w:rsidRDefault="00D12FFF" w:rsidP="00D12FFF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12FFF" w:rsidTr="00E322E5">
        <w:tc>
          <w:tcPr>
            <w:tcW w:w="4482" w:type="dxa"/>
          </w:tcPr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D12FFF" w:rsidRDefault="00D12FFF" w:rsidP="00D12F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549" w:type="dxa"/>
            <w:vAlign w:val="bottom"/>
          </w:tcPr>
          <w:p w:rsidR="00D12FFF" w:rsidRDefault="00BF6CE8" w:rsidP="00E322E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</w:tbl>
    <w:p w:rsidR="00A72314" w:rsidRDefault="00A72314" w:rsidP="00A72314"/>
    <w:sectPr w:rsidR="00A72314" w:rsidSect="00A72314">
      <w:pgSz w:w="11906" w:h="16838"/>
      <w:pgMar w:top="54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F32"/>
    <w:multiLevelType w:val="hybridMultilevel"/>
    <w:tmpl w:val="5CBAA15C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A40F7"/>
    <w:multiLevelType w:val="hybridMultilevel"/>
    <w:tmpl w:val="02F27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F75C8D"/>
    <w:multiLevelType w:val="hybridMultilevel"/>
    <w:tmpl w:val="C49E75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61D3DF2"/>
    <w:multiLevelType w:val="hybridMultilevel"/>
    <w:tmpl w:val="6F4C51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553F0F"/>
    <w:multiLevelType w:val="hybridMultilevel"/>
    <w:tmpl w:val="22161D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45B6F"/>
    <w:multiLevelType w:val="multilevel"/>
    <w:tmpl w:val="02F2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314"/>
    <w:rsid w:val="00177458"/>
    <w:rsid w:val="001F0797"/>
    <w:rsid w:val="002D001F"/>
    <w:rsid w:val="003F26C7"/>
    <w:rsid w:val="004561F3"/>
    <w:rsid w:val="004F7FBD"/>
    <w:rsid w:val="0050711C"/>
    <w:rsid w:val="005F498F"/>
    <w:rsid w:val="007B258C"/>
    <w:rsid w:val="00970E2E"/>
    <w:rsid w:val="00A72314"/>
    <w:rsid w:val="00B21BB8"/>
    <w:rsid w:val="00B52DAC"/>
    <w:rsid w:val="00BB6F13"/>
    <w:rsid w:val="00BF6CE8"/>
    <w:rsid w:val="00CC25E7"/>
    <w:rsid w:val="00D12FFF"/>
    <w:rsid w:val="00DE1EF8"/>
    <w:rsid w:val="00DF2B1D"/>
    <w:rsid w:val="00E322E5"/>
    <w:rsid w:val="00EF03C3"/>
    <w:rsid w:val="00F71B7E"/>
    <w:rsid w:val="00F74330"/>
    <w:rsid w:val="00FB2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2314"/>
    <w:rPr>
      <w:rFonts w:eastAsia="Calibri"/>
      <w:sz w:val="24"/>
      <w:szCs w:val="24"/>
    </w:rPr>
  </w:style>
  <w:style w:type="paragraph" w:styleId="2">
    <w:name w:val="heading 2"/>
    <w:basedOn w:val="a"/>
    <w:next w:val="a"/>
    <w:qFormat/>
    <w:rsid w:val="00A7231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5F498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72314"/>
    <w:pPr>
      <w:widowControl w:val="0"/>
    </w:pPr>
    <w:rPr>
      <w:rFonts w:eastAsia="Calibri"/>
    </w:rPr>
  </w:style>
  <w:style w:type="paragraph" w:customStyle="1" w:styleId="FR2">
    <w:name w:val="FR2"/>
    <w:rsid w:val="00A72314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A72314"/>
    <w:pPr>
      <w:widowControl w:val="0"/>
      <w:ind w:firstLine="720"/>
      <w:jc w:val="both"/>
    </w:pPr>
    <w:rPr>
      <w:rFonts w:eastAsia="Times New Roman"/>
      <w:sz w:val="28"/>
      <w:szCs w:val="20"/>
    </w:rPr>
  </w:style>
  <w:style w:type="table" w:styleId="a3">
    <w:name w:val="Table Grid"/>
    <w:basedOn w:val="a1"/>
    <w:rsid w:val="00A72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72314"/>
    <w:pPr>
      <w:spacing w:after="120"/>
    </w:pPr>
  </w:style>
  <w:style w:type="paragraph" w:customStyle="1" w:styleId="21">
    <w:name w:val="Основной текст 21"/>
    <w:basedOn w:val="a"/>
    <w:rsid w:val="00B21BB8"/>
    <w:pPr>
      <w:overflowPunct w:val="0"/>
      <w:autoSpaceDE w:val="0"/>
      <w:autoSpaceDN w:val="0"/>
      <w:adjustRightInd w:val="0"/>
      <w:ind w:firstLine="540"/>
      <w:jc w:val="both"/>
    </w:pPr>
    <w:rPr>
      <w:rFonts w:eastAsia="Times New Roman"/>
      <w:sz w:val="28"/>
      <w:szCs w:val="20"/>
    </w:rPr>
  </w:style>
  <w:style w:type="paragraph" w:styleId="20">
    <w:name w:val="Body Text Indent 2"/>
    <w:basedOn w:val="a"/>
    <w:link w:val="22"/>
    <w:rsid w:val="00BF6C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BF6CE8"/>
    <w:rPr>
      <w:rFonts w:eastAsia="Calibri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5F498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a5">
    <w:name w:val="письмо"/>
    <w:basedOn w:val="a"/>
    <w:rsid w:val="005F498F"/>
    <w:pPr>
      <w:spacing w:after="120"/>
      <w:ind w:left="3969"/>
      <w:jc w:val="center"/>
    </w:pPr>
    <w:rPr>
      <w:rFonts w:ascii="Times New Roman CYR" w:eastAsia="Times New Roman" w:hAnsi="Times New Roman CYR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925F-8E24-4FDC-A53A-0657BA25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</vt:lpstr>
    </vt:vector>
  </TitlesOfParts>
  <Company>RePack by SPecialiST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</dc:title>
  <dc:creator>User</dc:creator>
  <cp:lastModifiedBy>Пользователь</cp:lastModifiedBy>
  <cp:revision>7</cp:revision>
  <cp:lastPrinted>2018-02-05T15:46:00Z</cp:lastPrinted>
  <dcterms:created xsi:type="dcterms:W3CDTF">2020-03-25T12:18:00Z</dcterms:created>
  <dcterms:modified xsi:type="dcterms:W3CDTF">2020-06-05T06:10:00Z</dcterms:modified>
</cp:coreProperties>
</file>