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B5" w:rsidRPr="00AC516D" w:rsidRDefault="005C1FB5" w:rsidP="005C1FB5">
      <w:pPr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5C1FB5" w:rsidRPr="00AC516D" w:rsidRDefault="005C1FB5" w:rsidP="005C1FB5">
      <w:pPr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 xml:space="preserve">ГОРОДА </w:t>
      </w:r>
      <w:r>
        <w:rPr>
          <w:b/>
          <w:color w:val="000000"/>
          <w:sz w:val="32"/>
          <w:szCs w:val="32"/>
        </w:rPr>
        <w:t>КИМРЫ</w:t>
      </w:r>
    </w:p>
    <w:p w:rsidR="005C1FB5" w:rsidRPr="00AC516D" w:rsidRDefault="005C1FB5" w:rsidP="005C1FB5">
      <w:pPr>
        <w:autoSpaceDN w:val="0"/>
        <w:spacing w:before="240" w:after="240"/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928"/>
        <w:gridCol w:w="2177"/>
      </w:tblGrid>
      <w:tr w:rsidR="005C1FB5" w:rsidRPr="00AF5DE8" w:rsidTr="006954DE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FB5" w:rsidRPr="00AF5DE8" w:rsidRDefault="005C1FB5" w:rsidP="006954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12 августа 2019</w:t>
            </w:r>
            <w:r w:rsidRPr="00AF5DE8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5C1FB5" w:rsidRPr="00AF5DE8" w:rsidRDefault="005C1FB5" w:rsidP="006954DE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5C1FB5" w:rsidRPr="00AF5DE8" w:rsidRDefault="005C1FB5" w:rsidP="006954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F5DE8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FB5" w:rsidRPr="00B7076B" w:rsidRDefault="005C1FB5" w:rsidP="006954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076B">
              <w:rPr>
                <w:b/>
                <w:sz w:val="24"/>
                <w:szCs w:val="24"/>
              </w:rPr>
              <w:t>101/</w:t>
            </w:r>
            <w:r>
              <w:rPr>
                <w:b/>
                <w:sz w:val="24"/>
                <w:szCs w:val="24"/>
              </w:rPr>
              <w:t>738</w:t>
            </w:r>
            <w:r w:rsidRPr="00B7076B">
              <w:rPr>
                <w:b/>
                <w:sz w:val="24"/>
                <w:szCs w:val="24"/>
              </w:rPr>
              <w:t>-4</w:t>
            </w:r>
          </w:p>
        </w:tc>
      </w:tr>
      <w:tr w:rsidR="005C1FB5" w:rsidRPr="00AC516D" w:rsidTr="006954DE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1FB5" w:rsidRPr="00AC516D" w:rsidRDefault="005C1FB5" w:rsidP="006954DE">
            <w:pPr>
              <w:jc w:val="center"/>
              <w:rPr>
                <w:color w:val="000000"/>
              </w:rPr>
            </w:pPr>
          </w:p>
        </w:tc>
        <w:tc>
          <w:tcPr>
            <w:tcW w:w="3105" w:type="dxa"/>
            <w:vAlign w:val="bottom"/>
          </w:tcPr>
          <w:p w:rsidR="005C1FB5" w:rsidRPr="00AC516D" w:rsidRDefault="005C1FB5" w:rsidP="006954DE">
            <w:pPr>
              <w:jc w:val="center"/>
              <w:rPr>
                <w:color w:val="FF0000"/>
                <w:sz w:val="24"/>
                <w:szCs w:val="24"/>
              </w:rPr>
            </w:pPr>
            <w:r w:rsidRPr="00AC516D"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Кимры</w:t>
            </w:r>
          </w:p>
        </w:tc>
        <w:tc>
          <w:tcPr>
            <w:tcW w:w="3105" w:type="dxa"/>
            <w:gridSpan w:val="2"/>
            <w:vAlign w:val="bottom"/>
          </w:tcPr>
          <w:p w:rsidR="005C1FB5" w:rsidRPr="00AC516D" w:rsidRDefault="005C1FB5" w:rsidP="006954DE">
            <w:pPr>
              <w:jc w:val="center"/>
              <w:rPr>
                <w:color w:val="000000"/>
              </w:rPr>
            </w:pPr>
          </w:p>
        </w:tc>
      </w:tr>
    </w:tbl>
    <w:p w:rsidR="005C1FB5" w:rsidRDefault="005C1FB5" w:rsidP="005C1FB5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1FB5" w:rsidRDefault="005C1FB5" w:rsidP="005C1FB5">
      <w:pPr>
        <w:jc w:val="center"/>
        <w:rPr>
          <w:b/>
          <w:sz w:val="28"/>
          <w:szCs w:val="28"/>
        </w:rPr>
      </w:pPr>
      <w:r w:rsidRPr="00AC516D">
        <w:rPr>
          <w:b/>
          <w:sz w:val="28"/>
          <w:szCs w:val="28"/>
        </w:rPr>
        <w:t xml:space="preserve">О регистрации </w:t>
      </w:r>
      <w:r>
        <w:rPr>
          <w:b/>
          <w:sz w:val="28"/>
          <w:szCs w:val="28"/>
        </w:rPr>
        <w:t>уполномоченного представителя</w:t>
      </w:r>
      <w:r w:rsidRPr="00AC5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финансовым вопросам </w:t>
      </w:r>
      <w:r w:rsidRPr="00AC516D">
        <w:rPr>
          <w:b/>
          <w:sz w:val="28"/>
          <w:szCs w:val="28"/>
        </w:rPr>
        <w:t xml:space="preserve">кандидата в депутаты </w:t>
      </w:r>
      <w:r>
        <w:rPr>
          <w:b/>
          <w:sz w:val="28"/>
          <w:szCs w:val="28"/>
        </w:rPr>
        <w:t>Кимрской городской Думы по одномандатному избирательному округу №5</w:t>
      </w:r>
    </w:p>
    <w:p w:rsidR="005C1FB5" w:rsidRDefault="005C1FB5" w:rsidP="005C1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Владимира Анатольевича Шпагина</w:t>
      </w:r>
    </w:p>
    <w:p w:rsidR="005C1FB5" w:rsidRPr="008E008F" w:rsidRDefault="005C1FB5" w:rsidP="005C1FB5">
      <w:pPr>
        <w:jc w:val="center"/>
        <w:rPr>
          <w:b/>
          <w:sz w:val="28"/>
          <w:szCs w:val="28"/>
        </w:rPr>
      </w:pPr>
    </w:p>
    <w:p w:rsidR="005C1FB5" w:rsidRDefault="005C1FB5" w:rsidP="005C1FB5">
      <w:pPr>
        <w:spacing w:line="360" w:lineRule="auto"/>
      </w:pPr>
    </w:p>
    <w:p w:rsidR="005C1FB5" w:rsidRDefault="005C1FB5" w:rsidP="005C1FB5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в территориальную избирательную комиссию города Кимры для регистрации </w:t>
      </w:r>
      <w:r w:rsidRPr="00D43760">
        <w:rPr>
          <w:sz w:val="28"/>
          <w:szCs w:val="28"/>
        </w:rPr>
        <w:t xml:space="preserve">уполномоченного представителя по финансовым вопросам кандидата в депутаты </w:t>
      </w:r>
      <w:r>
        <w:rPr>
          <w:sz w:val="28"/>
          <w:szCs w:val="28"/>
        </w:rPr>
        <w:t xml:space="preserve">  Кимрской городской Думы</w:t>
      </w:r>
      <w:r w:rsidRPr="00D4376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одномандатному </w:t>
      </w:r>
      <w:r w:rsidRPr="00D43760">
        <w:rPr>
          <w:sz w:val="28"/>
          <w:szCs w:val="28"/>
        </w:rPr>
        <w:t>избирательному округу №</w:t>
      </w:r>
      <w:r>
        <w:rPr>
          <w:sz w:val="28"/>
          <w:szCs w:val="28"/>
        </w:rPr>
        <w:t xml:space="preserve">5 </w:t>
      </w:r>
      <w:r w:rsidRPr="005B55C5">
        <w:rPr>
          <w:sz w:val="28"/>
          <w:szCs w:val="28"/>
        </w:rPr>
        <w:t>Владимиром Анатольевичем Шпагиным</w:t>
      </w:r>
      <w:r>
        <w:rPr>
          <w:sz w:val="28"/>
          <w:szCs w:val="28"/>
        </w:rPr>
        <w:t>, в соответствии со статьями  20 пунктом 6.1 статьи 31 Избирательного кодекса Тверской области от</w:t>
      </w:r>
      <w:r w:rsidRPr="002B7ED9">
        <w:rPr>
          <w:sz w:val="28"/>
          <w:szCs w:val="28"/>
        </w:rPr>
        <w:t xml:space="preserve"> 14.12.2012г. № 80/761-5 «О возложении полномочий избирательной комиссии муниципального образования «Город Кимры Тверской области»  на</w:t>
      </w:r>
      <w:proofErr w:type="gramEnd"/>
      <w:r w:rsidRPr="002B7ED9">
        <w:rPr>
          <w:sz w:val="28"/>
          <w:szCs w:val="28"/>
        </w:rPr>
        <w:t xml:space="preserve"> территориальную избир</w:t>
      </w:r>
      <w:r>
        <w:rPr>
          <w:sz w:val="28"/>
          <w:szCs w:val="28"/>
        </w:rPr>
        <w:t xml:space="preserve">ательную комиссию города Кимры», Порядком регистрации уполномоченных представителей кандидатов, избирательных объединений по финансовым вопросам при проведении выборов </w:t>
      </w:r>
      <w:r w:rsidRPr="00B7076B">
        <w:rPr>
          <w:sz w:val="28"/>
          <w:szCs w:val="28"/>
        </w:rPr>
        <w:t>в органы местного самоуправления на</w:t>
      </w:r>
      <w:r w:rsidRPr="005B212B">
        <w:rPr>
          <w:sz w:val="24"/>
          <w:szCs w:val="24"/>
        </w:rPr>
        <w:t xml:space="preserve"> </w:t>
      </w:r>
      <w:r w:rsidRPr="00B7076B">
        <w:rPr>
          <w:sz w:val="28"/>
          <w:szCs w:val="28"/>
        </w:rPr>
        <w:t>территории Тверской области</w:t>
      </w:r>
      <w:r>
        <w:rPr>
          <w:sz w:val="28"/>
          <w:szCs w:val="28"/>
        </w:rPr>
        <w:t>, утвержденным Постановлением избирательной комиссии Тверской области от 03</w:t>
      </w:r>
      <w:r w:rsidRPr="003D2879">
        <w:rPr>
          <w:sz w:val="28"/>
          <w:szCs w:val="28"/>
        </w:rPr>
        <w:t>.05.201</w:t>
      </w:r>
      <w:r>
        <w:rPr>
          <w:sz w:val="28"/>
          <w:szCs w:val="28"/>
        </w:rPr>
        <w:t>7</w:t>
      </w:r>
      <w:r w:rsidRPr="003D2879">
        <w:rPr>
          <w:sz w:val="28"/>
          <w:szCs w:val="28"/>
        </w:rPr>
        <w:t xml:space="preserve"> г. № </w:t>
      </w:r>
      <w:r>
        <w:rPr>
          <w:sz w:val="28"/>
          <w:szCs w:val="28"/>
        </w:rPr>
        <w:t>61</w:t>
      </w:r>
      <w:r w:rsidRPr="003D2879">
        <w:rPr>
          <w:sz w:val="28"/>
          <w:szCs w:val="28"/>
        </w:rPr>
        <w:t>/</w:t>
      </w:r>
      <w:r>
        <w:rPr>
          <w:sz w:val="28"/>
          <w:szCs w:val="28"/>
        </w:rPr>
        <w:t>797</w:t>
      </w:r>
      <w:r w:rsidRPr="003D2879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3D2879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города Кимры</w:t>
      </w:r>
    </w:p>
    <w:p w:rsidR="005C1FB5" w:rsidRDefault="005C1FB5" w:rsidP="005C1FB5">
      <w:pPr>
        <w:spacing w:line="360" w:lineRule="auto"/>
        <w:jc w:val="center"/>
        <w:rPr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C1FB5" w:rsidRPr="00B7076B" w:rsidRDefault="005C1FB5" w:rsidP="005C1FB5">
      <w:pPr>
        <w:pStyle w:val="ConsTitle"/>
        <w:widowControl/>
        <w:numPr>
          <w:ilvl w:val="0"/>
          <w:numId w:val="1"/>
        </w:numPr>
        <w:spacing w:line="360" w:lineRule="auto"/>
        <w:ind w:left="0" w:firstLine="1069"/>
        <w:jc w:val="both"/>
        <w:rPr>
          <w:rFonts w:ascii="Times New Roman" w:hAnsi="Times New Roman"/>
          <w:b w:val="0"/>
          <w:sz w:val="28"/>
          <w:szCs w:val="28"/>
        </w:rPr>
      </w:pPr>
      <w:r w:rsidRPr="00B7076B">
        <w:rPr>
          <w:rFonts w:ascii="Times New Roman" w:hAnsi="Times New Roman"/>
          <w:b w:val="0"/>
          <w:sz w:val="28"/>
          <w:szCs w:val="28"/>
        </w:rPr>
        <w:t xml:space="preserve">Зарегистрировать уполномоченного представителя по финансовым вопросам  </w:t>
      </w:r>
      <w:r>
        <w:rPr>
          <w:rFonts w:ascii="Times New Roman" w:hAnsi="Times New Roman"/>
          <w:b w:val="0"/>
          <w:sz w:val="28"/>
          <w:szCs w:val="28"/>
        </w:rPr>
        <w:t>Шпагина</w:t>
      </w:r>
      <w:r w:rsidRPr="005B55C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Владимира Анатольевича</w:t>
      </w:r>
      <w:r w:rsidRPr="00B7076B">
        <w:rPr>
          <w:rFonts w:ascii="Times New Roman" w:hAnsi="Times New Roman"/>
          <w:b w:val="0"/>
          <w:sz w:val="28"/>
          <w:szCs w:val="28"/>
        </w:rPr>
        <w:t>, кандидата в депутаты Кимрской городской Думы по одномандатному  избирательному округу №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B7076B">
        <w:rPr>
          <w:rFonts w:ascii="Times New Roman" w:hAnsi="Times New Roman"/>
          <w:b w:val="0"/>
          <w:sz w:val="28"/>
          <w:szCs w:val="28"/>
        </w:rPr>
        <w:t>,   Широкову Юлию Витальевну.</w:t>
      </w:r>
    </w:p>
    <w:p w:rsidR="005C1FB5" w:rsidRPr="00B9118B" w:rsidRDefault="005C1FB5" w:rsidP="005C1FB5">
      <w:pPr>
        <w:pStyle w:val="ConsTitle"/>
        <w:widowControl/>
        <w:numPr>
          <w:ilvl w:val="0"/>
          <w:numId w:val="1"/>
        </w:numPr>
        <w:spacing w:line="360" w:lineRule="auto"/>
        <w:ind w:left="0" w:firstLine="1069"/>
        <w:jc w:val="both"/>
        <w:rPr>
          <w:rFonts w:ascii="Times New Roman" w:hAnsi="Times New Roman"/>
          <w:b w:val="0"/>
          <w:sz w:val="28"/>
          <w:szCs w:val="28"/>
        </w:rPr>
      </w:pPr>
      <w:r w:rsidRPr="00B9118B">
        <w:rPr>
          <w:rFonts w:ascii="Times New Roman" w:hAnsi="Times New Roman"/>
          <w:b w:val="0"/>
          <w:sz w:val="28"/>
          <w:szCs w:val="28"/>
        </w:rPr>
        <w:lastRenderedPageBreak/>
        <w:t>Выдать указанному в пункте 1 настоящего постановления уполномоченному представителю по финансовым вопросам удостоверение установленного образца и копию настоящего постановления.</w:t>
      </w:r>
    </w:p>
    <w:p w:rsidR="005C1FB5" w:rsidRPr="00A35852" w:rsidRDefault="005C1FB5" w:rsidP="005C1FB5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1069"/>
        <w:jc w:val="both"/>
        <w:rPr>
          <w:sz w:val="28"/>
          <w:szCs w:val="28"/>
        </w:rPr>
      </w:pPr>
      <w:proofErr w:type="gramStart"/>
      <w:r w:rsidRPr="00A35852">
        <w:rPr>
          <w:sz w:val="28"/>
          <w:szCs w:val="28"/>
        </w:rPr>
        <w:t>Разместить</w:t>
      </w:r>
      <w:proofErr w:type="gramEnd"/>
      <w:r w:rsidRPr="00A35852">
        <w:rPr>
          <w:sz w:val="28"/>
          <w:szCs w:val="28"/>
        </w:rPr>
        <w:t xml:space="preserve"> настоящее постановление на официальном сайте территориальной избирательной комиссии города </w:t>
      </w:r>
      <w:r>
        <w:rPr>
          <w:sz w:val="28"/>
          <w:szCs w:val="28"/>
        </w:rPr>
        <w:t>Кимры</w:t>
      </w:r>
      <w:r w:rsidRPr="00A35852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5C1FB5" w:rsidRDefault="005C1FB5" w:rsidP="005C1FB5"/>
    <w:p w:rsidR="005C1FB5" w:rsidRDefault="005C1FB5" w:rsidP="005C1FB5"/>
    <w:p w:rsidR="005C1FB5" w:rsidRDefault="005C1FB5" w:rsidP="005C1FB5"/>
    <w:p w:rsidR="005C1FB5" w:rsidRDefault="005C1FB5" w:rsidP="005C1FB5"/>
    <w:p w:rsidR="005C1FB5" w:rsidRDefault="005C1FB5" w:rsidP="005C1FB5"/>
    <w:p w:rsidR="005C1FB5" w:rsidRDefault="005C1FB5" w:rsidP="005C1FB5"/>
    <w:p w:rsidR="005C1FB5" w:rsidRDefault="005C1FB5" w:rsidP="005C1FB5"/>
    <w:tbl>
      <w:tblPr>
        <w:tblpPr w:leftFromText="180" w:rightFromText="180" w:vertAnchor="text" w:horzAnchor="margin" w:tblpXSpec="center" w:tblpY="1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5C1FB5" w:rsidRPr="00F82553" w:rsidTr="006954DE">
        <w:tc>
          <w:tcPr>
            <w:tcW w:w="4482" w:type="dxa"/>
          </w:tcPr>
          <w:p w:rsidR="005C1FB5" w:rsidRPr="00F82553" w:rsidRDefault="005C1FB5" w:rsidP="006954DE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Председатель</w:t>
            </w:r>
          </w:p>
          <w:p w:rsidR="005C1FB5" w:rsidRPr="00F82553" w:rsidRDefault="005C1FB5" w:rsidP="006954DE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5C1FB5" w:rsidRPr="00F82553" w:rsidRDefault="005C1FB5" w:rsidP="006954D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82553">
              <w:rPr>
                <w:rFonts w:ascii="Times New Roman" w:hAnsi="Times New Roman"/>
                <w:b w:val="0"/>
                <w:i w:val="0"/>
              </w:rPr>
              <w:t xml:space="preserve">                  Т.А. Морозова</w:t>
            </w:r>
          </w:p>
        </w:tc>
      </w:tr>
      <w:tr w:rsidR="005C1FB5" w:rsidRPr="00F82553" w:rsidTr="006954DE">
        <w:trPr>
          <w:trHeight w:val="77"/>
        </w:trPr>
        <w:tc>
          <w:tcPr>
            <w:tcW w:w="4482" w:type="dxa"/>
          </w:tcPr>
          <w:p w:rsidR="005C1FB5" w:rsidRPr="00F82553" w:rsidRDefault="005C1FB5" w:rsidP="006954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5C1FB5" w:rsidRPr="00F82553" w:rsidRDefault="005C1FB5" w:rsidP="006954DE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5C1FB5" w:rsidRPr="00F82553" w:rsidTr="006954DE">
        <w:tc>
          <w:tcPr>
            <w:tcW w:w="4482" w:type="dxa"/>
          </w:tcPr>
          <w:p w:rsidR="005C1FB5" w:rsidRDefault="005C1FB5" w:rsidP="00695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5C1FB5" w:rsidRPr="00F82553" w:rsidRDefault="005C1FB5" w:rsidP="006954DE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5C1FB5" w:rsidRPr="00F82553" w:rsidRDefault="005C1FB5" w:rsidP="006954D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Т.Е. Леонова</w:t>
            </w:r>
          </w:p>
        </w:tc>
      </w:tr>
    </w:tbl>
    <w:p w:rsidR="005C1FB5" w:rsidRDefault="005C1FB5" w:rsidP="005C1FB5"/>
    <w:p w:rsidR="001432F0" w:rsidRDefault="001432F0">
      <w:bookmarkStart w:id="0" w:name="_GoBack"/>
      <w:bookmarkEnd w:id="0"/>
    </w:p>
    <w:sectPr w:rsidR="0014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0FF"/>
    <w:multiLevelType w:val="hybridMultilevel"/>
    <w:tmpl w:val="0F70A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B5"/>
    <w:rsid w:val="001432F0"/>
    <w:rsid w:val="005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1FB5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C1FB5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5C1FB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1FB5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C1FB5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5C1FB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2019-08-13T10:31:00Z</dcterms:created>
  <dcterms:modified xsi:type="dcterms:W3CDTF">2019-08-13T10:32:00Z</dcterms:modified>
</cp:coreProperties>
</file>