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197" w:rsidRPr="00505197" w:rsidRDefault="00505197" w:rsidP="00505197">
      <w:pPr>
        <w:pStyle w:val="2"/>
        <w:spacing w:before="0"/>
        <w:ind w:firstLine="709"/>
        <w:jc w:val="center"/>
        <w:rPr>
          <w:rFonts w:ascii="Times New Roman" w:hAnsi="Times New Roman"/>
          <w:i/>
          <w:color w:val="auto"/>
          <w:sz w:val="32"/>
          <w:szCs w:val="32"/>
        </w:rPr>
      </w:pPr>
      <w:r w:rsidRPr="00505197">
        <w:rPr>
          <w:rFonts w:ascii="Times New Roman" w:hAnsi="Times New Roman"/>
          <w:color w:val="auto"/>
          <w:sz w:val="32"/>
          <w:szCs w:val="32"/>
        </w:rPr>
        <w:t>ТЕРРИТОРИАЛЬНАЯ ИЗБИРАТЕЛЬНАЯ КОМИССИЯ</w:t>
      </w:r>
    </w:p>
    <w:p w:rsidR="00505197" w:rsidRPr="00D638A1" w:rsidRDefault="00505197" w:rsidP="00505197">
      <w:pPr>
        <w:pStyle w:val="2"/>
        <w:spacing w:before="0"/>
        <w:jc w:val="center"/>
        <w:rPr>
          <w:rFonts w:ascii="Times New Roman" w:hAnsi="Times New Roman"/>
          <w:i/>
          <w:sz w:val="32"/>
          <w:szCs w:val="32"/>
        </w:rPr>
      </w:pPr>
      <w:r w:rsidRPr="00505197">
        <w:rPr>
          <w:rFonts w:ascii="Times New Roman" w:hAnsi="Times New Roman"/>
          <w:color w:val="auto"/>
          <w:sz w:val="32"/>
          <w:szCs w:val="32"/>
        </w:rPr>
        <w:t>ГОРОДА КИМРЫ</w:t>
      </w:r>
    </w:p>
    <w:p w:rsidR="00505197" w:rsidRPr="00D638A1" w:rsidRDefault="00505197" w:rsidP="00456641">
      <w:pPr>
        <w:spacing w:before="240"/>
        <w:jc w:val="center"/>
        <w:rPr>
          <w:b/>
          <w:spacing w:val="30"/>
          <w:sz w:val="32"/>
          <w:szCs w:val="32"/>
        </w:rPr>
      </w:pPr>
      <w:r w:rsidRPr="00D638A1">
        <w:rPr>
          <w:b/>
          <w:spacing w:val="30"/>
          <w:sz w:val="32"/>
          <w:szCs w:val="32"/>
        </w:rPr>
        <w:t>ПОСТАНОВЛЕНИЕ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  <w:gridCol w:w="3091"/>
        <w:gridCol w:w="2890"/>
      </w:tblGrid>
      <w:tr w:rsidR="00505197" w:rsidRPr="00163C3D" w:rsidTr="00456641">
        <w:trPr>
          <w:trHeight w:val="284"/>
        </w:trPr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197" w:rsidRPr="00456641" w:rsidRDefault="00481D13" w:rsidP="002F02CA">
            <w:pPr>
              <w:rPr>
                <w:szCs w:val="28"/>
              </w:rPr>
            </w:pPr>
            <w:r w:rsidRPr="00456641">
              <w:rPr>
                <w:szCs w:val="28"/>
              </w:rPr>
              <w:t>11.03</w:t>
            </w:r>
            <w:r w:rsidR="00F900D7" w:rsidRPr="00456641">
              <w:rPr>
                <w:szCs w:val="28"/>
              </w:rPr>
              <w:t>.</w:t>
            </w:r>
            <w:r w:rsidR="00505197" w:rsidRPr="00456641">
              <w:rPr>
                <w:szCs w:val="28"/>
              </w:rPr>
              <w:t>20</w:t>
            </w:r>
            <w:r w:rsidRPr="00456641">
              <w:rPr>
                <w:szCs w:val="28"/>
              </w:rPr>
              <w:t>25</w:t>
            </w:r>
            <w:r w:rsidR="00505197" w:rsidRPr="00456641">
              <w:rPr>
                <w:szCs w:val="28"/>
              </w:rPr>
              <w:t xml:space="preserve"> г.</w:t>
            </w:r>
          </w:p>
        </w:tc>
        <w:tc>
          <w:tcPr>
            <w:tcW w:w="3091" w:type="dxa"/>
            <w:vAlign w:val="center"/>
          </w:tcPr>
          <w:p w:rsidR="00505197" w:rsidRPr="00456641" w:rsidRDefault="00505197" w:rsidP="002F02CA">
            <w:pPr>
              <w:rPr>
                <w:szCs w:val="28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05197" w:rsidRPr="00456641" w:rsidRDefault="00505197" w:rsidP="00AE4AF8">
            <w:pPr>
              <w:rPr>
                <w:szCs w:val="28"/>
              </w:rPr>
            </w:pPr>
            <w:r w:rsidRPr="00456641">
              <w:rPr>
                <w:szCs w:val="28"/>
              </w:rPr>
              <w:t xml:space="preserve">№ </w:t>
            </w:r>
            <w:r w:rsidR="00AE4AF8" w:rsidRPr="00456641">
              <w:rPr>
                <w:szCs w:val="28"/>
              </w:rPr>
              <w:t>87</w:t>
            </w:r>
            <w:r w:rsidRPr="00456641">
              <w:rPr>
                <w:szCs w:val="28"/>
              </w:rPr>
              <w:t>/</w:t>
            </w:r>
            <w:r w:rsidR="00AE4AF8" w:rsidRPr="00456641">
              <w:rPr>
                <w:szCs w:val="28"/>
              </w:rPr>
              <w:t>466</w:t>
            </w:r>
            <w:r w:rsidRPr="00456641">
              <w:rPr>
                <w:szCs w:val="28"/>
              </w:rPr>
              <w:t>-</w:t>
            </w:r>
            <w:r w:rsidR="00F900D7" w:rsidRPr="00456641">
              <w:rPr>
                <w:szCs w:val="28"/>
              </w:rPr>
              <w:t>5</w:t>
            </w:r>
          </w:p>
        </w:tc>
      </w:tr>
      <w:tr w:rsidR="00505197" w:rsidRPr="00D638A1" w:rsidTr="00456641">
        <w:trPr>
          <w:trHeight w:val="124"/>
        </w:trPr>
        <w:tc>
          <w:tcPr>
            <w:tcW w:w="33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5197" w:rsidRPr="00456641" w:rsidRDefault="00505197" w:rsidP="006E1CE7">
            <w:pPr>
              <w:spacing w:after="0"/>
              <w:rPr>
                <w:szCs w:val="28"/>
              </w:rPr>
            </w:pPr>
          </w:p>
        </w:tc>
        <w:tc>
          <w:tcPr>
            <w:tcW w:w="3091" w:type="dxa"/>
            <w:vAlign w:val="center"/>
          </w:tcPr>
          <w:p w:rsidR="00505197" w:rsidRPr="00456641" w:rsidRDefault="00505197" w:rsidP="00456641">
            <w:pPr>
              <w:spacing w:after="240"/>
              <w:rPr>
                <w:bCs/>
                <w:sz w:val="24"/>
              </w:rPr>
            </w:pPr>
            <w:r w:rsidRPr="00456641">
              <w:rPr>
                <w:bCs/>
                <w:sz w:val="24"/>
              </w:rPr>
              <w:t>г. Кимры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05197" w:rsidRPr="00456641" w:rsidRDefault="00505197" w:rsidP="006E1CE7">
            <w:pPr>
              <w:spacing w:after="0"/>
              <w:jc w:val="right"/>
              <w:rPr>
                <w:szCs w:val="28"/>
              </w:rPr>
            </w:pPr>
          </w:p>
        </w:tc>
      </w:tr>
    </w:tbl>
    <w:p w:rsidR="00AF2E6B" w:rsidRPr="00750CCA" w:rsidRDefault="00AF2E6B" w:rsidP="006E1CE7">
      <w:pPr>
        <w:spacing w:after="0"/>
        <w:jc w:val="center"/>
        <w:rPr>
          <w:b/>
          <w:szCs w:val="28"/>
        </w:rPr>
      </w:pPr>
      <w:r w:rsidRPr="00750CCA">
        <w:rPr>
          <w:b/>
          <w:szCs w:val="28"/>
        </w:rPr>
        <w:t xml:space="preserve">О </w:t>
      </w:r>
      <w:r>
        <w:rPr>
          <w:b/>
          <w:szCs w:val="28"/>
        </w:rPr>
        <w:t>предложении кандидатур</w:t>
      </w:r>
      <w:r w:rsidRPr="00750CCA">
        <w:rPr>
          <w:b/>
          <w:szCs w:val="28"/>
        </w:rPr>
        <w:t xml:space="preserve"> для </w:t>
      </w:r>
      <w:r w:rsidR="00E170DC">
        <w:rPr>
          <w:b/>
          <w:szCs w:val="28"/>
        </w:rPr>
        <w:t xml:space="preserve">дополнительного </w:t>
      </w:r>
      <w:r w:rsidRPr="00750CCA">
        <w:rPr>
          <w:b/>
          <w:szCs w:val="28"/>
        </w:rPr>
        <w:t xml:space="preserve">зачисления в </w:t>
      </w:r>
      <w:r w:rsidRPr="00750CCA">
        <w:rPr>
          <w:b/>
          <w:bCs/>
          <w:szCs w:val="28"/>
        </w:rPr>
        <w:t>резерв составов участковых комиссий</w:t>
      </w:r>
      <w:r w:rsidR="00D34704">
        <w:rPr>
          <w:b/>
          <w:bCs/>
          <w:szCs w:val="28"/>
        </w:rPr>
        <w:t xml:space="preserve"> </w:t>
      </w:r>
      <w:r w:rsidR="004F5396">
        <w:rPr>
          <w:b/>
          <w:bCs/>
          <w:color w:val="000000"/>
          <w:szCs w:val="28"/>
        </w:rPr>
        <w:t>Кимрского муниципального округа</w:t>
      </w:r>
      <w:r>
        <w:rPr>
          <w:b/>
          <w:bCs/>
          <w:color w:val="000000"/>
          <w:szCs w:val="28"/>
        </w:rPr>
        <w:t xml:space="preserve"> </w:t>
      </w:r>
      <w:r>
        <w:rPr>
          <w:b/>
          <w:bCs/>
          <w:szCs w:val="28"/>
        </w:rPr>
        <w:t>Тверской области</w:t>
      </w:r>
    </w:p>
    <w:p w:rsidR="00F900D7" w:rsidRPr="001C6455" w:rsidRDefault="00F900D7" w:rsidP="00456641">
      <w:pPr>
        <w:widowControl w:val="0"/>
        <w:spacing w:before="240" w:after="0" w:line="360" w:lineRule="auto"/>
        <w:ind w:firstLine="709"/>
        <w:rPr>
          <w:szCs w:val="28"/>
        </w:rPr>
      </w:pPr>
      <w:r w:rsidRPr="001C6455">
        <w:rPr>
          <w:bCs/>
          <w:szCs w:val="28"/>
        </w:rPr>
        <w:t xml:space="preserve">На основании пункта 9 статьи 26 </w:t>
      </w:r>
      <w:r w:rsidRPr="001C6455">
        <w:rPr>
          <w:szCs w:val="28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пунктов 19, 20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05.12.2012 № 152/1137-6, пункта 10 статьи 22 Избирательного кодекса Тверской области от 0</w:t>
      </w:r>
      <w:r>
        <w:rPr>
          <w:szCs w:val="28"/>
        </w:rPr>
        <w:t>7.04.2003 №20-ЗО, постановлений</w:t>
      </w:r>
      <w:r w:rsidRPr="001C6455">
        <w:rPr>
          <w:szCs w:val="28"/>
        </w:rPr>
        <w:t xml:space="preserve"> избирательной комиссии Тверской области от 17.01.2013 №82/781-5 «О структуре резерва составов участковых комиссий Тверской области»</w:t>
      </w:r>
      <w:r w:rsidR="00700188" w:rsidRPr="00700188">
        <w:rPr>
          <w:szCs w:val="28"/>
        </w:rPr>
        <w:t xml:space="preserve"> </w:t>
      </w:r>
      <w:r w:rsidR="00700188" w:rsidRPr="007B319D">
        <w:rPr>
          <w:szCs w:val="28"/>
        </w:rPr>
        <w:t xml:space="preserve">(с изменениями, внесенными постановлениями от 03.08.2020 №197/2598-6, от 12.02.2021 № 213/2789-6, </w:t>
      </w:r>
      <w:r w:rsidR="00700188">
        <w:rPr>
          <w:color w:val="000000"/>
          <w:szCs w:val="28"/>
        </w:rPr>
        <w:t>от 10.07.2021 № </w:t>
      </w:r>
      <w:r w:rsidR="00700188" w:rsidRPr="007B319D">
        <w:rPr>
          <w:color w:val="000000"/>
          <w:szCs w:val="28"/>
        </w:rPr>
        <w:t>9/117-7</w:t>
      </w:r>
      <w:r w:rsidR="00700188" w:rsidRPr="007B319D">
        <w:rPr>
          <w:szCs w:val="28"/>
        </w:rPr>
        <w:t>)</w:t>
      </w:r>
      <w:r>
        <w:rPr>
          <w:szCs w:val="28"/>
        </w:rPr>
        <w:t xml:space="preserve"> и от </w:t>
      </w:r>
      <w:r w:rsidR="005905B7">
        <w:rPr>
          <w:szCs w:val="28"/>
        </w:rPr>
        <w:t>06.02.2025</w:t>
      </w:r>
      <w:r w:rsidRPr="00D34704">
        <w:rPr>
          <w:color w:val="FF0000"/>
          <w:szCs w:val="28"/>
        </w:rPr>
        <w:t xml:space="preserve"> </w:t>
      </w:r>
      <w:r w:rsidR="00700188" w:rsidRPr="005905B7">
        <w:rPr>
          <w:szCs w:val="28"/>
        </w:rPr>
        <w:t>№</w:t>
      </w:r>
      <w:r w:rsidR="005905B7" w:rsidRPr="005905B7">
        <w:rPr>
          <w:szCs w:val="28"/>
        </w:rPr>
        <w:t>158/1848-7</w:t>
      </w:r>
      <w:r w:rsidR="00700188">
        <w:rPr>
          <w:color w:val="000000"/>
          <w:szCs w:val="28"/>
        </w:rPr>
        <w:t xml:space="preserve"> </w:t>
      </w:r>
      <w:r>
        <w:rPr>
          <w:szCs w:val="28"/>
        </w:rPr>
        <w:t>«</w:t>
      </w:r>
      <w:r w:rsidRPr="00D9732D">
        <w:rPr>
          <w:szCs w:val="28"/>
        </w:rPr>
        <w:t>О сборе предложений для дополнительного зачисления в резерв составов участковых комиссий Тверской области</w:t>
      </w:r>
      <w:r>
        <w:rPr>
          <w:szCs w:val="28"/>
        </w:rPr>
        <w:t>»</w:t>
      </w:r>
      <w:r w:rsidRPr="001C6455">
        <w:rPr>
          <w:szCs w:val="28"/>
        </w:rPr>
        <w:t xml:space="preserve"> территориальная избирательная к</w:t>
      </w:r>
      <w:r>
        <w:rPr>
          <w:szCs w:val="28"/>
        </w:rPr>
        <w:t xml:space="preserve">омиссия города Кимры </w:t>
      </w:r>
      <w:r w:rsidRPr="001C6455">
        <w:rPr>
          <w:b/>
          <w:spacing w:val="30"/>
          <w:szCs w:val="28"/>
        </w:rPr>
        <w:t>постановляет</w:t>
      </w:r>
      <w:r w:rsidRPr="001C6455">
        <w:rPr>
          <w:szCs w:val="28"/>
        </w:rPr>
        <w:t>:</w:t>
      </w:r>
    </w:p>
    <w:p w:rsidR="00F900D7" w:rsidRPr="001C6455" w:rsidRDefault="00F900D7" w:rsidP="00456641">
      <w:pPr>
        <w:widowControl w:val="0"/>
        <w:numPr>
          <w:ilvl w:val="0"/>
          <w:numId w:val="2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09"/>
        <w:rPr>
          <w:bCs/>
          <w:szCs w:val="28"/>
        </w:rPr>
      </w:pPr>
      <w:r w:rsidRPr="001C6455">
        <w:rPr>
          <w:szCs w:val="28"/>
        </w:rPr>
        <w:t xml:space="preserve">Предложить избирательной комиссии Тверской области следующие кандидатуры для дополнительного зачисления в </w:t>
      </w:r>
      <w:r w:rsidRPr="001C6455">
        <w:rPr>
          <w:bCs/>
          <w:szCs w:val="28"/>
        </w:rPr>
        <w:t xml:space="preserve">резерв составов участковых комиссий </w:t>
      </w:r>
      <w:r>
        <w:rPr>
          <w:bCs/>
          <w:szCs w:val="28"/>
        </w:rPr>
        <w:t xml:space="preserve">муниципального образования </w:t>
      </w:r>
      <w:r w:rsidR="004F5396">
        <w:rPr>
          <w:bCs/>
          <w:szCs w:val="28"/>
        </w:rPr>
        <w:t>Кимрский муниципальный округ</w:t>
      </w:r>
      <w:r w:rsidR="005905B7">
        <w:rPr>
          <w:bCs/>
          <w:szCs w:val="28"/>
        </w:rPr>
        <w:t xml:space="preserve"> </w:t>
      </w:r>
      <w:r w:rsidR="00DA7342">
        <w:rPr>
          <w:bCs/>
          <w:szCs w:val="28"/>
        </w:rPr>
        <w:t>Тверской области (приложени</w:t>
      </w:r>
      <w:r w:rsidR="00A67C4B">
        <w:rPr>
          <w:bCs/>
          <w:szCs w:val="28"/>
        </w:rPr>
        <w:t>е</w:t>
      </w:r>
      <w:r w:rsidRPr="001C6455">
        <w:rPr>
          <w:bCs/>
          <w:szCs w:val="28"/>
        </w:rPr>
        <w:t>).</w:t>
      </w:r>
    </w:p>
    <w:p w:rsidR="00F900D7" w:rsidRPr="001C6455" w:rsidRDefault="00F900D7" w:rsidP="00456641">
      <w:pPr>
        <w:widowControl w:val="0"/>
        <w:numPr>
          <w:ilvl w:val="0"/>
          <w:numId w:val="2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09"/>
        <w:rPr>
          <w:bCs/>
          <w:szCs w:val="28"/>
        </w:rPr>
      </w:pPr>
      <w:r w:rsidRPr="001C6455">
        <w:rPr>
          <w:bCs/>
          <w:szCs w:val="28"/>
        </w:rPr>
        <w:t xml:space="preserve">Направить настоящее постановление в избирательную комиссию Тверской области не позднее </w:t>
      </w:r>
      <w:r w:rsidR="005905B7">
        <w:rPr>
          <w:bCs/>
          <w:szCs w:val="28"/>
        </w:rPr>
        <w:t>19</w:t>
      </w:r>
      <w:r w:rsidR="00D34704">
        <w:rPr>
          <w:bCs/>
          <w:szCs w:val="28"/>
        </w:rPr>
        <w:t xml:space="preserve"> </w:t>
      </w:r>
      <w:r w:rsidR="005905B7">
        <w:rPr>
          <w:bCs/>
          <w:szCs w:val="28"/>
        </w:rPr>
        <w:t>марта 2025</w:t>
      </w:r>
      <w:r w:rsidRPr="001C6455">
        <w:rPr>
          <w:bCs/>
          <w:szCs w:val="28"/>
        </w:rPr>
        <w:t xml:space="preserve"> года.</w:t>
      </w:r>
    </w:p>
    <w:p w:rsidR="006E1CE7" w:rsidRDefault="00F900D7" w:rsidP="00456641">
      <w:pPr>
        <w:widowControl w:val="0"/>
        <w:numPr>
          <w:ilvl w:val="0"/>
          <w:numId w:val="2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09"/>
        <w:rPr>
          <w:bCs/>
          <w:szCs w:val="28"/>
        </w:rPr>
      </w:pPr>
      <w:r w:rsidRPr="001C6455">
        <w:rPr>
          <w:szCs w:val="28"/>
        </w:rPr>
        <w:t xml:space="preserve">Разместить настоящее постановление на сайте территориальной </w:t>
      </w:r>
      <w:r w:rsidRPr="001C6455">
        <w:rPr>
          <w:szCs w:val="28"/>
        </w:rPr>
        <w:lastRenderedPageBreak/>
        <w:t xml:space="preserve">избирательной комиссии </w:t>
      </w:r>
      <w:r>
        <w:rPr>
          <w:szCs w:val="28"/>
        </w:rPr>
        <w:t>города Кимры</w:t>
      </w:r>
      <w:r w:rsidRPr="001C6455">
        <w:rPr>
          <w:szCs w:val="28"/>
        </w:rPr>
        <w:t xml:space="preserve"> в информационно-телекоммуникационной сети «Интернет».</w:t>
      </w:r>
    </w:p>
    <w:p w:rsidR="00F900D7" w:rsidRPr="006E1CE7" w:rsidRDefault="00F900D7" w:rsidP="00EA3474">
      <w:pPr>
        <w:numPr>
          <w:ilvl w:val="0"/>
          <w:numId w:val="2"/>
        </w:numPr>
        <w:tabs>
          <w:tab w:val="clear" w:pos="1211"/>
          <w:tab w:val="num" w:pos="0"/>
          <w:tab w:val="num" w:pos="720"/>
        </w:tabs>
        <w:spacing w:after="0" w:line="360" w:lineRule="auto"/>
        <w:ind w:left="0" w:firstLine="709"/>
        <w:rPr>
          <w:bCs/>
          <w:szCs w:val="28"/>
        </w:rPr>
      </w:pPr>
      <w:r w:rsidRPr="001C6455">
        <w:t>Контроль за исполнением настоящего постановления возложить на председателя террито</w:t>
      </w:r>
      <w:r>
        <w:t>риальной избирательной комиссии города Кимры Леонову Т.Е.</w:t>
      </w:r>
    </w:p>
    <w:p w:rsidR="00505197" w:rsidRPr="00F900D7" w:rsidRDefault="00505197" w:rsidP="006E1CE7">
      <w:pPr>
        <w:ind w:firstLine="0"/>
        <w:rPr>
          <w:bCs/>
          <w:szCs w:val="28"/>
        </w:rPr>
      </w:pPr>
    </w:p>
    <w:tbl>
      <w:tblPr>
        <w:tblW w:w="9964" w:type="dxa"/>
        <w:tblInd w:w="-421" w:type="dxa"/>
        <w:tblLook w:val="0000" w:firstRow="0" w:lastRow="0" w:firstColumn="0" w:lastColumn="0" w:noHBand="0" w:noVBand="0"/>
      </w:tblPr>
      <w:tblGrid>
        <w:gridCol w:w="4924"/>
        <w:gridCol w:w="5040"/>
      </w:tblGrid>
      <w:tr w:rsidR="00505197" w:rsidRPr="00505197" w:rsidTr="00456641">
        <w:tc>
          <w:tcPr>
            <w:tcW w:w="4924" w:type="dxa"/>
          </w:tcPr>
          <w:p w:rsidR="00505197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 w:rsidRPr="00D414DB">
              <w:rPr>
                <w:szCs w:val="28"/>
              </w:rPr>
              <w:t>Председатель</w:t>
            </w:r>
          </w:p>
          <w:p w:rsidR="00505197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территориальной и</w:t>
            </w:r>
            <w:r w:rsidRPr="00D414DB">
              <w:rPr>
                <w:szCs w:val="28"/>
              </w:rPr>
              <w:t>збирательной комиссии</w:t>
            </w:r>
          </w:p>
          <w:p w:rsidR="00505197" w:rsidRPr="00D414DB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города Кимры</w:t>
            </w:r>
          </w:p>
        </w:tc>
        <w:tc>
          <w:tcPr>
            <w:tcW w:w="5040" w:type="dxa"/>
            <w:vAlign w:val="bottom"/>
          </w:tcPr>
          <w:p w:rsidR="00505197" w:rsidRPr="00505197" w:rsidRDefault="00F900D7" w:rsidP="002F02CA">
            <w:pPr>
              <w:pStyle w:val="2"/>
              <w:ind w:left="-142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>Т.Е.Леонова</w:t>
            </w:r>
            <w:proofErr w:type="spellEnd"/>
          </w:p>
        </w:tc>
      </w:tr>
      <w:tr w:rsidR="00505197" w:rsidRPr="00C014E6" w:rsidTr="00456641">
        <w:trPr>
          <w:trHeight w:val="161"/>
        </w:trPr>
        <w:tc>
          <w:tcPr>
            <w:tcW w:w="4924" w:type="dxa"/>
          </w:tcPr>
          <w:p w:rsidR="00505197" w:rsidRPr="00B717EF" w:rsidRDefault="00505197" w:rsidP="00EA3474">
            <w:pPr>
              <w:spacing w:after="0"/>
              <w:ind w:left="-6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5040" w:type="dxa"/>
            <w:vAlign w:val="bottom"/>
          </w:tcPr>
          <w:p w:rsidR="00505197" w:rsidRPr="00C014E6" w:rsidRDefault="00505197" w:rsidP="002F02CA">
            <w:pPr>
              <w:pStyle w:val="2"/>
              <w:spacing w:before="0"/>
              <w:ind w:left="-142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4F81BD"/>
                <w:sz w:val="16"/>
                <w:szCs w:val="16"/>
              </w:rPr>
            </w:pPr>
          </w:p>
        </w:tc>
      </w:tr>
      <w:tr w:rsidR="00505197" w:rsidRPr="00C014E6" w:rsidTr="00456641">
        <w:trPr>
          <w:trHeight w:val="70"/>
        </w:trPr>
        <w:tc>
          <w:tcPr>
            <w:tcW w:w="4924" w:type="dxa"/>
          </w:tcPr>
          <w:p w:rsidR="00505197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 w:rsidRPr="00D414DB">
              <w:rPr>
                <w:szCs w:val="28"/>
              </w:rPr>
              <w:t>Секретарь</w:t>
            </w:r>
          </w:p>
          <w:p w:rsidR="00505197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>
              <w:rPr>
                <w:szCs w:val="28"/>
              </w:rPr>
              <w:t>территориальной и</w:t>
            </w:r>
            <w:r w:rsidRPr="00D414DB">
              <w:rPr>
                <w:szCs w:val="28"/>
              </w:rPr>
              <w:t>збирательной комиссии</w:t>
            </w:r>
          </w:p>
          <w:p w:rsidR="00505197" w:rsidRPr="00D414DB" w:rsidRDefault="00505197" w:rsidP="00EA3474">
            <w:pPr>
              <w:spacing w:after="0"/>
              <w:ind w:left="-6" w:firstLine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города Кимры</w:t>
            </w:r>
          </w:p>
        </w:tc>
        <w:tc>
          <w:tcPr>
            <w:tcW w:w="5040" w:type="dxa"/>
            <w:vAlign w:val="bottom"/>
          </w:tcPr>
          <w:p w:rsidR="00505197" w:rsidRPr="00580E3E" w:rsidRDefault="00481D13" w:rsidP="005905B7">
            <w:pPr>
              <w:pStyle w:val="2"/>
              <w:ind w:left="-142"/>
              <w:jc w:val="right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 xml:space="preserve">        </w:t>
            </w:r>
            <w:r w:rsidR="00505197" w:rsidRPr="0050519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 xml:space="preserve">                     </w:t>
            </w:r>
            <w:r w:rsidR="005905B7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8"/>
                <w:szCs w:val="24"/>
              </w:rPr>
              <w:t>Е.В. Виноградова</w:t>
            </w:r>
          </w:p>
        </w:tc>
      </w:tr>
    </w:tbl>
    <w:p w:rsidR="00505197" w:rsidRDefault="00505197" w:rsidP="00505197">
      <w:pPr>
        <w:spacing w:line="360" w:lineRule="auto"/>
        <w:rPr>
          <w:szCs w:val="28"/>
        </w:rPr>
      </w:pPr>
    </w:p>
    <w:p w:rsidR="00BF591F" w:rsidRDefault="00BF591F">
      <w:pPr>
        <w:spacing w:after="0"/>
        <w:ind w:firstLine="0"/>
        <w:jc w:val="lef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br w:type="page"/>
      </w:r>
    </w:p>
    <w:p w:rsidR="00BF591F" w:rsidRDefault="00BF591F" w:rsidP="00A50087">
      <w:pPr>
        <w:tabs>
          <w:tab w:val="left" w:pos="5954"/>
          <w:tab w:val="left" w:pos="6379"/>
        </w:tabs>
        <w:spacing w:after="0"/>
        <w:rPr>
          <w:rFonts w:ascii="Times New Roman CYR" w:hAnsi="Times New Roman CYR"/>
          <w:szCs w:val="28"/>
        </w:rPr>
        <w:sectPr w:rsidR="00BF591F" w:rsidSect="006E1CE7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:rsidR="00BF591F" w:rsidRDefault="00BF591F">
      <w:pPr>
        <w:spacing w:after="0"/>
        <w:ind w:firstLine="0"/>
        <w:jc w:val="left"/>
        <w:rPr>
          <w:rFonts w:ascii="Times New Roman CYR" w:hAnsi="Times New Roman CYR"/>
          <w:szCs w:val="28"/>
        </w:rPr>
      </w:pPr>
    </w:p>
    <w:p w:rsidR="00481D13" w:rsidRDefault="00A84807" w:rsidP="00821FF8">
      <w:pPr>
        <w:tabs>
          <w:tab w:val="left" w:pos="5954"/>
          <w:tab w:val="left" w:pos="6379"/>
        </w:tabs>
        <w:spacing w:after="0"/>
        <w:ind w:left="4536" w:firstLine="0"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Приложение</w:t>
      </w:r>
      <w:r w:rsidR="00481D13">
        <w:rPr>
          <w:rFonts w:ascii="Times New Roman CYR" w:hAnsi="Times New Roman CYR"/>
          <w:szCs w:val="28"/>
        </w:rPr>
        <w:t xml:space="preserve"> </w:t>
      </w:r>
    </w:p>
    <w:p w:rsidR="00A84807" w:rsidRDefault="00821FF8" w:rsidP="00821FF8">
      <w:pPr>
        <w:tabs>
          <w:tab w:val="left" w:pos="5954"/>
          <w:tab w:val="left" w:pos="6379"/>
        </w:tabs>
        <w:spacing w:after="0"/>
        <w:ind w:left="4536" w:firstLine="0"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 xml:space="preserve"> </w:t>
      </w:r>
      <w:r w:rsidR="00A84807">
        <w:rPr>
          <w:rFonts w:ascii="Times New Roman CYR" w:hAnsi="Times New Roman CYR"/>
          <w:szCs w:val="28"/>
        </w:rPr>
        <w:t>к постановлению</w:t>
      </w:r>
    </w:p>
    <w:p w:rsidR="00A84807" w:rsidRPr="0000059D" w:rsidRDefault="00ED3E4A" w:rsidP="00821FF8">
      <w:pPr>
        <w:tabs>
          <w:tab w:val="left" w:pos="5954"/>
        </w:tabs>
        <w:spacing w:after="0"/>
        <w:ind w:left="4536" w:firstLine="0"/>
        <w:jc w:val="right"/>
        <w:rPr>
          <w:rFonts w:ascii="Times New Roman CYR" w:hAnsi="Times New Roman CYR"/>
          <w:szCs w:val="28"/>
        </w:rPr>
      </w:pPr>
      <w:r>
        <w:rPr>
          <w:rFonts w:ascii="Times New Roman CYR" w:hAnsi="Times New Roman CYR"/>
          <w:szCs w:val="28"/>
        </w:rPr>
        <w:t>территориальной избирательной комиссии города Кимры</w:t>
      </w:r>
    </w:p>
    <w:p w:rsidR="00AF2E6B" w:rsidRDefault="00A84807" w:rsidP="00A50087">
      <w:pPr>
        <w:tabs>
          <w:tab w:val="left" w:pos="5954"/>
        </w:tabs>
        <w:spacing w:after="0"/>
        <w:ind w:left="4536" w:firstLine="0"/>
        <w:jc w:val="right"/>
        <w:rPr>
          <w:rFonts w:ascii="Times New Roman CYR" w:hAnsi="Times New Roman CYR"/>
          <w:color w:val="FF0000"/>
          <w:szCs w:val="28"/>
        </w:rPr>
      </w:pPr>
      <w:r>
        <w:rPr>
          <w:rFonts w:ascii="Times New Roman CYR" w:hAnsi="Times New Roman CYR"/>
          <w:szCs w:val="28"/>
        </w:rPr>
        <w:t xml:space="preserve">от </w:t>
      </w:r>
      <w:r w:rsidR="00AE4AF8">
        <w:rPr>
          <w:rFonts w:ascii="Times New Roman CYR" w:hAnsi="Times New Roman CYR"/>
          <w:szCs w:val="28"/>
        </w:rPr>
        <w:t>11</w:t>
      </w:r>
      <w:r w:rsidR="00ED3E4A">
        <w:rPr>
          <w:rFonts w:ascii="Times New Roman CYR" w:hAnsi="Times New Roman CYR"/>
          <w:szCs w:val="28"/>
        </w:rPr>
        <w:t>.0</w:t>
      </w:r>
      <w:r w:rsidR="00AE4AF8">
        <w:rPr>
          <w:rFonts w:ascii="Times New Roman CYR" w:hAnsi="Times New Roman CYR"/>
          <w:szCs w:val="28"/>
        </w:rPr>
        <w:t>3</w:t>
      </w:r>
      <w:r w:rsidR="00700188">
        <w:rPr>
          <w:rFonts w:ascii="Times New Roman CYR" w:hAnsi="Times New Roman CYR"/>
          <w:szCs w:val="28"/>
        </w:rPr>
        <w:t>.202</w:t>
      </w:r>
      <w:r w:rsidR="004A7F8E">
        <w:rPr>
          <w:rFonts w:ascii="Times New Roman CYR" w:hAnsi="Times New Roman CYR"/>
          <w:szCs w:val="28"/>
        </w:rPr>
        <w:t>5</w:t>
      </w:r>
      <w:r w:rsidR="00DA734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года</w:t>
      </w:r>
      <w:r w:rsidR="00DA7342">
        <w:rPr>
          <w:rFonts w:ascii="Times New Roman CYR" w:hAnsi="Times New Roman CYR"/>
          <w:szCs w:val="28"/>
        </w:rPr>
        <w:t xml:space="preserve"> </w:t>
      </w:r>
      <w:r>
        <w:rPr>
          <w:rFonts w:ascii="Times New Roman CYR" w:hAnsi="Times New Roman CYR"/>
          <w:szCs w:val="28"/>
        </w:rPr>
        <w:t>№</w:t>
      </w:r>
      <w:r w:rsidR="00AE4AF8" w:rsidRPr="00AE4AF8">
        <w:rPr>
          <w:szCs w:val="28"/>
        </w:rPr>
        <w:t>87/466-5</w:t>
      </w:r>
    </w:p>
    <w:p w:rsidR="00481D13" w:rsidRPr="00A50087" w:rsidRDefault="00481D13" w:rsidP="00A50087">
      <w:pPr>
        <w:tabs>
          <w:tab w:val="left" w:pos="5954"/>
        </w:tabs>
        <w:spacing w:after="0"/>
        <w:ind w:left="4536" w:firstLine="0"/>
        <w:jc w:val="right"/>
        <w:rPr>
          <w:rFonts w:ascii="Times New Roman CYR" w:hAnsi="Times New Roman CYR"/>
          <w:szCs w:val="28"/>
        </w:rPr>
      </w:pPr>
    </w:p>
    <w:p w:rsidR="00C638AE" w:rsidRDefault="00AF2E6B" w:rsidP="00821FF8">
      <w:pPr>
        <w:jc w:val="center"/>
        <w:rPr>
          <w:b/>
          <w:bCs/>
          <w:szCs w:val="28"/>
        </w:rPr>
      </w:pPr>
      <w:r w:rsidRPr="00CD7592">
        <w:rPr>
          <w:b/>
          <w:szCs w:val="28"/>
        </w:rPr>
        <w:t>Список кандидатур, предложенных для</w:t>
      </w:r>
      <w:r w:rsidR="00700188">
        <w:rPr>
          <w:b/>
          <w:szCs w:val="28"/>
        </w:rPr>
        <w:t xml:space="preserve"> дополнительного</w:t>
      </w:r>
      <w:r w:rsidRPr="00CD7592">
        <w:rPr>
          <w:b/>
          <w:szCs w:val="28"/>
        </w:rPr>
        <w:t xml:space="preserve"> зачисления в </w:t>
      </w:r>
      <w:r w:rsidRPr="00CD7592">
        <w:rPr>
          <w:b/>
          <w:bCs/>
          <w:szCs w:val="28"/>
        </w:rPr>
        <w:t>резер</w:t>
      </w:r>
      <w:r w:rsidR="00700188">
        <w:rPr>
          <w:b/>
          <w:bCs/>
          <w:szCs w:val="28"/>
        </w:rPr>
        <w:t xml:space="preserve">в составов участковых комиссий </w:t>
      </w:r>
      <w:r w:rsidR="004F5396">
        <w:rPr>
          <w:b/>
          <w:bCs/>
          <w:szCs w:val="28"/>
        </w:rPr>
        <w:t>Кимрского муниципального округа</w:t>
      </w:r>
    </w:p>
    <w:p w:rsidR="00481D13" w:rsidRPr="0094773E" w:rsidRDefault="00481D13" w:rsidP="00821FF8">
      <w:pPr>
        <w:jc w:val="center"/>
        <w:rPr>
          <w:b/>
          <w:bCs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3234"/>
        <w:gridCol w:w="1701"/>
        <w:gridCol w:w="4394"/>
        <w:gridCol w:w="2410"/>
        <w:gridCol w:w="2551"/>
      </w:tblGrid>
      <w:tr w:rsidR="0094773E" w:rsidRPr="00C12012" w:rsidTr="007571BA">
        <w:tc>
          <w:tcPr>
            <w:tcW w:w="702" w:type="dxa"/>
            <w:vAlign w:val="center"/>
          </w:tcPr>
          <w:p w:rsidR="0094773E" w:rsidRPr="00BF591F" w:rsidRDefault="009C7303" w:rsidP="00BF591F">
            <w:pPr>
              <w:spacing w:after="0"/>
              <w:ind w:left="360" w:hanging="218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№</w:t>
            </w:r>
          </w:p>
          <w:p w:rsidR="009C7303" w:rsidRPr="00BF591F" w:rsidRDefault="009C7303" w:rsidP="00BF591F">
            <w:pPr>
              <w:spacing w:after="0"/>
              <w:ind w:left="360" w:hanging="218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п/п</w:t>
            </w:r>
          </w:p>
        </w:tc>
        <w:tc>
          <w:tcPr>
            <w:tcW w:w="3234" w:type="dxa"/>
            <w:vAlign w:val="center"/>
          </w:tcPr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Фамилия, имя, отчество</w:t>
            </w:r>
            <w:r w:rsidRPr="00BF591F">
              <w:rPr>
                <w:b/>
                <w:szCs w:val="28"/>
              </w:rPr>
              <w:br/>
            </w:r>
          </w:p>
        </w:tc>
        <w:tc>
          <w:tcPr>
            <w:tcW w:w="1701" w:type="dxa"/>
            <w:vAlign w:val="center"/>
          </w:tcPr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Дата рождения</w:t>
            </w:r>
          </w:p>
        </w:tc>
        <w:tc>
          <w:tcPr>
            <w:tcW w:w="4394" w:type="dxa"/>
            <w:vAlign w:val="center"/>
          </w:tcPr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Наименование субъекта выдвижения</w:t>
            </w:r>
          </w:p>
        </w:tc>
        <w:tc>
          <w:tcPr>
            <w:tcW w:w="2410" w:type="dxa"/>
            <w:vAlign w:val="center"/>
          </w:tcPr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Очередность назначения, указанная политической партией</w:t>
            </w:r>
          </w:p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(при наличии)</w:t>
            </w:r>
          </w:p>
        </w:tc>
        <w:tc>
          <w:tcPr>
            <w:tcW w:w="2551" w:type="dxa"/>
            <w:vAlign w:val="center"/>
          </w:tcPr>
          <w:p w:rsidR="0094773E" w:rsidRPr="00BF591F" w:rsidRDefault="0094773E" w:rsidP="00BF591F">
            <w:pPr>
              <w:spacing w:after="0"/>
              <w:ind w:firstLine="0"/>
              <w:jc w:val="center"/>
              <w:rPr>
                <w:b/>
                <w:szCs w:val="28"/>
              </w:rPr>
            </w:pPr>
            <w:r w:rsidRPr="00BF591F">
              <w:rPr>
                <w:b/>
                <w:szCs w:val="28"/>
              </w:rPr>
              <w:t>№избирательного участка</w:t>
            </w:r>
          </w:p>
        </w:tc>
      </w:tr>
      <w:tr w:rsidR="00700188" w:rsidRPr="000E38BD" w:rsidTr="007571BA">
        <w:tc>
          <w:tcPr>
            <w:tcW w:w="702" w:type="dxa"/>
          </w:tcPr>
          <w:p w:rsidR="00700188" w:rsidRDefault="00700188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1.</w:t>
            </w:r>
          </w:p>
        </w:tc>
        <w:tc>
          <w:tcPr>
            <w:tcW w:w="3234" w:type="dxa"/>
          </w:tcPr>
          <w:p w:rsidR="00700188" w:rsidRDefault="005905B7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proofErr w:type="spellStart"/>
            <w:r w:rsidRPr="005905B7">
              <w:rPr>
                <w:b w:val="0"/>
                <w:szCs w:val="28"/>
              </w:rPr>
              <w:t>Буланцева</w:t>
            </w:r>
            <w:proofErr w:type="spellEnd"/>
            <w:r w:rsidR="004A7F8E">
              <w:rPr>
                <w:b w:val="0"/>
                <w:szCs w:val="28"/>
              </w:rPr>
              <w:t xml:space="preserve"> </w:t>
            </w:r>
            <w:r w:rsidR="004A7F8E" w:rsidRPr="004A7F8E">
              <w:rPr>
                <w:b w:val="0"/>
                <w:szCs w:val="28"/>
              </w:rPr>
              <w:t>Елена</w:t>
            </w:r>
            <w:r w:rsidR="004A7F8E">
              <w:rPr>
                <w:b w:val="0"/>
                <w:szCs w:val="28"/>
              </w:rPr>
              <w:t xml:space="preserve"> </w:t>
            </w:r>
            <w:r w:rsidR="004A7F8E" w:rsidRPr="004A7F8E">
              <w:rPr>
                <w:b w:val="0"/>
                <w:szCs w:val="28"/>
              </w:rPr>
              <w:t>Павловна</w:t>
            </w:r>
          </w:p>
        </w:tc>
        <w:tc>
          <w:tcPr>
            <w:tcW w:w="1701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08.08.1971</w:t>
            </w:r>
          </w:p>
        </w:tc>
        <w:tc>
          <w:tcPr>
            <w:tcW w:w="4394" w:type="dxa"/>
          </w:tcPr>
          <w:p w:rsidR="00700188" w:rsidRPr="00BF591F" w:rsidRDefault="00700188" w:rsidP="00481D13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Собрание избирателей по месту работы – </w:t>
            </w:r>
            <w:r w:rsidR="00481D13">
              <w:rPr>
                <w:szCs w:val="28"/>
              </w:rPr>
              <w:t xml:space="preserve">МАУДО «Спортивная школа №2» </w:t>
            </w:r>
          </w:p>
        </w:tc>
        <w:tc>
          <w:tcPr>
            <w:tcW w:w="2410" w:type="dxa"/>
          </w:tcPr>
          <w:p w:rsidR="00700188" w:rsidRPr="001F2353" w:rsidRDefault="00700188" w:rsidP="00BF591F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1" w:type="dxa"/>
          </w:tcPr>
          <w:p w:rsidR="00700188" w:rsidRPr="001F2353" w:rsidRDefault="00481D13" w:rsidP="00BF591F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</w:tr>
      <w:tr w:rsidR="00700188" w:rsidRPr="000E38BD" w:rsidTr="007571BA">
        <w:tc>
          <w:tcPr>
            <w:tcW w:w="702" w:type="dxa"/>
          </w:tcPr>
          <w:p w:rsidR="00700188" w:rsidRDefault="00700188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2.</w:t>
            </w:r>
          </w:p>
        </w:tc>
        <w:tc>
          <w:tcPr>
            <w:tcW w:w="3234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Гаврилова</w:t>
            </w:r>
            <w:r>
              <w:rPr>
                <w:b w:val="0"/>
                <w:szCs w:val="28"/>
              </w:rPr>
              <w:t xml:space="preserve"> </w:t>
            </w:r>
            <w:r w:rsidRPr="004A7F8E">
              <w:rPr>
                <w:b w:val="0"/>
                <w:szCs w:val="28"/>
              </w:rPr>
              <w:t>Елена</w:t>
            </w:r>
            <w:r>
              <w:rPr>
                <w:b w:val="0"/>
                <w:szCs w:val="28"/>
              </w:rPr>
              <w:t xml:space="preserve"> Александровна</w:t>
            </w:r>
          </w:p>
        </w:tc>
        <w:tc>
          <w:tcPr>
            <w:tcW w:w="1701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22.07.1974</w:t>
            </w:r>
          </w:p>
        </w:tc>
        <w:tc>
          <w:tcPr>
            <w:tcW w:w="4394" w:type="dxa"/>
          </w:tcPr>
          <w:p w:rsidR="00700188" w:rsidRPr="00BF591F" w:rsidRDefault="00481D13" w:rsidP="004A7F8E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Региональное отделение СОЦИАЛИСТИЧЕСКОЙ ПАРТИИ «СПРАВЕДЛИВАЯ РОССИЯ – ПАТРИОТЫ ЗА ПРАВДУ» в Тверской области</w:t>
            </w:r>
          </w:p>
        </w:tc>
        <w:tc>
          <w:tcPr>
            <w:tcW w:w="2410" w:type="dxa"/>
          </w:tcPr>
          <w:p w:rsidR="00700188" w:rsidRPr="00BF591F" w:rsidRDefault="00700188" w:rsidP="00BF591F">
            <w:pPr>
              <w:spacing w:after="0"/>
              <w:ind w:firstLine="0"/>
              <w:jc w:val="center"/>
              <w:rPr>
                <w:szCs w:val="28"/>
              </w:rPr>
            </w:pPr>
            <w:r w:rsidRPr="00BF591F">
              <w:rPr>
                <w:szCs w:val="28"/>
              </w:rPr>
              <w:t>-</w:t>
            </w:r>
          </w:p>
        </w:tc>
        <w:tc>
          <w:tcPr>
            <w:tcW w:w="2551" w:type="dxa"/>
          </w:tcPr>
          <w:p w:rsidR="00700188" w:rsidRPr="00BF591F" w:rsidRDefault="00481D13" w:rsidP="00BF591F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</w:tr>
      <w:tr w:rsidR="00700188" w:rsidRPr="000E38BD" w:rsidTr="007571BA">
        <w:tc>
          <w:tcPr>
            <w:tcW w:w="702" w:type="dxa"/>
          </w:tcPr>
          <w:p w:rsidR="00700188" w:rsidRDefault="00700188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3.</w:t>
            </w:r>
          </w:p>
        </w:tc>
        <w:tc>
          <w:tcPr>
            <w:tcW w:w="3234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Гусева Ирина Владимировна</w:t>
            </w:r>
          </w:p>
        </w:tc>
        <w:tc>
          <w:tcPr>
            <w:tcW w:w="1701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01.11.1980</w:t>
            </w:r>
          </w:p>
        </w:tc>
        <w:tc>
          <w:tcPr>
            <w:tcW w:w="4394" w:type="dxa"/>
          </w:tcPr>
          <w:p w:rsidR="00700188" w:rsidRPr="00BF591F" w:rsidRDefault="00481D13" w:rsidP="00821FF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 –</w:t>
            </w:r>
          </w:p>
        </w:tc>
        <w:tc>
          <w:tcPr>
            <w:tcW w:w="2410" w:type="dxa"/>
          </w:tcPr>
          <w:p w:rsidR="00700188" w:rsidRPr="00BF591F" w:rsidRDefault="00700188" w:rsidP="00BF591F">
            <w:pPr>
              <w:spacing w:after="0"/>
              <w:ind w:firstLine="0"/>
              <w:jc w:val="center"/>
              <w:rPr>
                <w:szCs w:val="28"/>
              </w:rPr>
            </w:pPr>
            <w:r w:rsidRPr="00BF591F">
              <w:rPr>
                <w:szCs w:val="28"/>
              </w:rPr>
              <w:t>-</w:t>
            </w:r>
          </w:p>
        </w:tc>
        <w:tc>
          <w:tcPr>
            <w:tcW w:w="2551" w:type="dxa"/>
          </w:tcPr>
          <w:p w:rsidR="00700188" w:rsidRPr="00BF591F" w:rsidRDefault="00481D13" w:rsidP="0070018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356</w:t>
            </w:r>
          </w:p>
        </w:tc>
      </w:tr>
      <w:tr w:rsidR="00700188" w:rsidRPr="000E38BD" w:rsidTr="007571BA">
        <w:tc>
          <w:tcPr>
            <w:tcW w:w="702" w:type="dxa"/>
          </w:tcPr>
          <w:p w:rsidR="00700188" w:rsidRDefault="00700188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4.</w:t>
            </w:r>
          </w:p>
        </w:tc>
        <w:tc>
          <w:tcPr>
            <w:tcW w:w="3234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Конфендрат</w:t>
            </w:r>
            <w:proofErr w:type="spellEnd"/>
            <w:r>
              <w:rPr>
                <w:b w:val="0"/>
                <w:szCs w:val="28"/>
              </w:rPr>
              <w:t xml:space="preserve"> Татьяна</w:t>
            </w:r>
          </w:p>
        </w:tc>
        <w:tc>
          <w:tcPr>
            <w:tcW w:w="1701" w:type="dxa"/>
          </w:tcPr>
          <w:p w:rsidR="00700188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17.11.1988</w:t>
            </w:r>
          </w:p>
        </w:tc>
        <w:tc>
          <w:tcPr>
            <w:tcW w:w="4394" w:type="dxa"/>
          </w:tcPr>
          <w:p w:rsidR="00700188" w:rsidRPr="00BF591F" w:rsidRDefault="00700188" w:rsidP="00821FF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 – МОУ «СШ №11»</w:t>
            </w:r>
          </w:p>
        </w:tc>
        <w:tc>
          <w:tcPr>
            <w:tcW w:w="2410" w:type="dxa"/>
          </w:tcPr>
          <w:p w:rsidR="00700188" w:rsidRPr="00BF591F" w:rsidRDefault="00700188" w:rsidP="00BF591F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2551" w:type="dxa"/>
          </w:tcPr>
          <w:p w:rsidR="00700188" w:rsidRPr="00821FF8" w:rsidRDefault="00481D13" w:rsidP="0070018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</w:tr>
      <w:tr w:rsidR="004A7F8E" w:rsidRPr="000E38BD" w:rsidTr="007571BA">
        <w:tc>
          <w:tcPr>
            <w:tcW w:w="702" w:type="dxa"/>
          </w:tcPr>
          <w:p w:rsid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5.</w:t>
            </w:r>
          </w:p>
        </w:tc>
        <w:tc>
          <w:tcPr>
            <w:tcW w:w="3234" w:type="dxa"/>
          </w:tcPr>
          <w:p w:rsid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Селезнева Ольга Владимировна</w:t>
            </w:r>
          </w:p>
        </w:tc>
        <w:tc>
          <w:tcPr>
            <w:tcW w:w="1701" w:type="dxa"/>
          </w:tcPr>
          <w:p w:rsidR="004A7F8E" w:rsidRP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21.07.1989</w:t>
            </w:r>
          </w:p>
        </w:tc>
        <w:tc>
          <w:tcPr>
            <w:tcW w:w="4394" w:type="dxa"/>
          </w:tcPr>
          <w:p w:rsidR="004A7F8E" w:rsidRDefault="004A7F8E" w:rsidP="00821FF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 –</w:t>
            </w:r>
            <w:r w:rsidR="00481D13">
              <w:rPr>
                <w:szCs w:val="28"/>
              </w:rPr>
              <w:t xml:space="preserve"> МДОУ «Детский сад №50 «Сказка»</w:t>
            </w:r>
          </w:p>
        </w:tc>
        <w:tc>
          <w:tcPr>
            <w:tcW w:w="2410" w:type="dxa"/>
          </w:tcPr>
          <w:p w:rsidR="004A7F8E" w:rsidRDefault="004A7F8E" w:rsidP="00BF591F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4A7F8E" w:rsidRDefault="00481D13" w:rsidP="0070018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354</w:t>
            </w:r>
          </w:p>
        </w:tc>
      </w:tr>
      <w:tr w:rsidR="004A7F8E" w:rsidRPr="000E38BD" w:rsidTr="007571BA">
        <w:tc>
          <w:tcPr>
            <w:tcW w:w="702" w:type="dxa"/>
          </w:tcPr>
          <w:p w:rsid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6.</w:t>
            </w:r>
          </w:p>
        </w:tc>
        <w:tc>
          <w:tcPr>
            <w:tcW w:w="3234" w:type="dxa"/>
          </w:tcPr>
          <w:p w:rsid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proofErr w:type="spellStart"/>
            <w:r>
              <w:rPr>
                <w:b w:val="0"/>
                <w:szCs w:val="28"/>
              </w:rPr>
              <w:t>Тесля</w:t>
            </w:r>
            <w:proofErr w:type="spellEnd"/>
            <w:r>
              <w:rPr>
                <w:b w:val="0"/>
                <w:szCs w:val="28"/>
              </w:rPr>
              <w:t xml:space="preserve"> Наталия Анатольевна</w:t>
            </w:r>
          </w:p>
        </w:tc>
        <w:tc>
          <w:tcPr>
            <w:tcW w:w="1701" w:type="dxa"/>
          </w:tcPr>
          <w:p w:rsidR="004A7F8E" w:rsidRPr="004A7F8E" w:rsidRDefault="004A7F8E" w:rsidP="00A027C4">
            <w:pPr>
              <w:pStyle w:val="14"/>
              <w:spacing w:line="276" w:lineRule="auto"/>
              <w:jc w:val="both"/>
              <w:rPr>
                <w:b w:val="0"/>
                <w:szCs w:val="28"/>
              </w:rPr>
            </w:pPr>
            <w:r w:rsidRPr="004A7F8E">
              <w:rPr>
                <w:b w:val="0"/>
                <w:szCs w:val="28"/>
              </w:rPr>
              <w:t>27.08.1981</w:t>
            </w:r>
          </w:p>
        </w:tc>
        <w:tc>
          <w:tcPr>
            <w:tcW w:w="4394" w:type="dxa"/>
          </w:tcPr>
          <w:p w:rsidR="004A7F8E" w:rsidRDefault="004A7F8E" w:rsidP="00821FF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Собрание избирателей по месту работы – МОУ «СШ №11»</w:t>
            </w:r>
          </w:p>
        </w:tc>
        <w:tc>
          <w:tcPr>
            <w:tcW w:w="2410" w:type="dxa"/>
          </w:tcPr>
          <w:p w:rsidR="004A7F8E" w:rsidRDefault="004A7F8E" w:rsidP="00BF591F">
            <w:pPr>
              <w:spacing w:after="0"/>
              <w:ind w:firstLine="0"/>
              <w:jc w:val="center"/>
              <w:rPr>
                <w:szCs w:val="28"/>
              </w:rPr>
            </w:pPr>
          </w:p>
        </w:tc>
        <w:tc>
          <w:tcPr>
            <w:tcW w:w="2551" w:type="dxa"/>
          </w:tcPr>
          <w:p w:rsidR="004A7F8E" w:rsidRDefault="00481D13" w:rsidP="00700188">
            <w:pPr>
              <w:spacing w:after="0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374</w:t>
            </w:r>
          </w:p>
        </w:tc>
      </w:tr>
    </w:tbl>
    <w:p w:rsidR="00744BEE" w:rsidRPr="00456641" w:rsidRDefault="00744BEE" w:rsidP="00456641">
      <w:pPr>
        <w:jc w:val="center"/>
        <w:rPr>
          <w:sz w:val="2"/>
          <w:szCs w:val="2"/>
        </w:rPr>
      </w:pPr>
      <w:bookmarkStart w:id="0" w:name="_GoBack"/>
      <w:bookmarkEnd w:id="0"/>
    </w:p>
    <w:sectPr w:rsidR="00744BEE" w:rsidRPr="00456641" w:rsidSect="00A50087">
      <w:pgSz w:w="16838" w:h="11906" w:orient="landscape"/>
      <w:pgMar w:top="284" w:right="1134" w:bottom="709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DCB" w:rsidRDefault="005E6DCB" w:rsidP="00A71A08">
      <w:pPr>
        <w:spacing w:after="0"/>
      </w:pPr>
      <w:r>
        <w:separator/>
      </w:r>
    </w:p>
  </w:endnote>
  <w:endnote w:type="continuationSeparator" w:id="0">
    <w:p w:rsidR="005E6DCB" w:rsidRDefault="005E6DCB" w:rsidP="00A71A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DCB" w:rsidRDefault="005E6DCB" w:rsidP="00A71A08">
      <w:pPr>
        <w:spacing w:after="0"/>
      </w:pPr>
      <w:r>
        <w:separator/>
      </w:r>
    </w:p>
  </w:footnote>
  <w:footnote w:type="continuationSeparator" w:id="0">
    <w:p w:rsidR="005E6DCB" w:rsidRDefault="005E6DCB" w:rsidP="00A71A0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5F17FE"/>
    <w:multiLevelType w:val="hybridMultilevel"/>
    <w:tmpl w:val="2930926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1" w15:restartNumberingAfterBreak="0">
    <w:nsid w:val="7C13423F"/>
    <w:multiLevelType w:val="hybridMultilevel"/>
    <w:tmpl w:val="53FC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15"/>
    <w:rsid w:val="0000059D"/>
    <w:rsid w:val="0001253F"/>
    <w:rsid w:val="00076CD1"/>
    <w:rsid w:val="00077224"/>
    <w:rsid w:val="00097519"/>
    <w:rsid w:val="000C5F73"/>
    <w:rsid w:val="000E38BD"/>
    <w:rsid w:val="000E76CB"/>
    <w:rsid w:val="0010008C"/>
    <w:rsid w:val="00123CF8"/>
    <w:rsid w:val="00143240"/>
    <w:rsid w:val="00190FF0"/>
    <w:rsid w:val="001C63D4"/>
    <w:rsid w:val="001F2353"/>
    <w:rsid w:val="00214E3B"/>
    <w:rsid w:val="00232BBE"/>
    <w:rsid w:val="00233099"/>
    <w:rsid w:val="00287648"/>
    <w:rsid w:val="002955C9"/>
    <w:rsid w:val="002C61FC"/>
    <w:rsid w:val="002D0C26"/>
    <w:rsid w:val="003010F6"/>
    <w:rsid w:val="00301361"/>
    <w:rsid w:val="00311115"/>
    <w:rsid w:val="00363EE3"/>
    <w:rsid w:val="003A3C28"/>
    <w:rsid w:val="003B396C"/>
    <w:rsid w:val="003E008B"/>
    <w:rsid w:val="004469D9"/>
    <w:rsid w:val="00456641"/>
    <w:rsid w:val="00477ADE"/>
    <w:rsid w:val="00481D13"/>
    <w:rsid w:val="004A7F8E"/>
    <w:rsid w:val="004F2D98"/>
    <w:rsid w:val="004F5396"/>
    <w:rsid w:val="00502167"/>
    <w:rsid w:val="00505197"/>
    <w:rsid w:val="00537444"/>
    <w:rsid w:val="005905B7"/>
    <w:rsid w:val="00594E4E"/>
    <w:rsid w:val="005A4448"/>
    <w:rsid w:val="005B11F7"/>
    <w:rsid w:val="005B2366"/>
    <w:rsid w:val="005B4595"/>
    <w:rsid w:val="005B4A75"/>
    <w:rsid w:val="005E6DCB"/>
    <w:rsid w:val="006004AC"/>
    <w:rsid w:val="006144C8"/>
    <w:rsid w:val="0062125A"/>
    <w:rsid w:val="006507CB"/>
    <w:rsid w:val="00677DC6"/>
    <w:rsid w:val="006D2DA8"/>
    <w:rsid w:val="006D5C3C"/>
    <w:rsid w:val="006E1CE7"/>
    <w:rsid w:val="006F3652"/>
    <w:rsid w:val="00700188"/>
    <w:rsid w:val="00722B4D"/>
    <w:rsid w:val="00744BEE"/>
    <w:rsid w:val="007561CC"/>
    <w:rsid w:val="007571BA"/>
    <w:rsid w:val="007654F0"/>
    <w:rsid w:val="00766814"/>
    <w:rsid w:val="0078183C"/>
    <w:rsid w:val="007D730C"/>
    <w:rsid w:val="007F38DF"/>
    <w:rsid w:val="00821FF8"/>
    <w:rsid w:val="00871E47"/>
    <w:rsid w:val="008764DF"/>
    <w:rsid w:val="008954D0"/>
    <w:rsid w:val="008B50EF"/>
    <w:rsid w:val="008C09FF"/>
    <w:rsid w:val="008F318A"/>
    <w:rsid w:val="008F7D6B"/>
    <w:rsid w:val="0092307B"/>
    <w:rsid w:val="0094773E"/>
    <w:rsid w:val="00952293"/>
    <w:rsid w:val="00960CD4"/>
    <w:rsid w:val="00997CE6"/>
    <w:rsid w:val="009A4C64"/>
    <w:rsid w:val="009C2FE5"/>
    <w:rsid w:val="009C323A"/>
    <w:rsid w:val="009C7303"/>
    <w:rsid w:val="009F5906"/>
    <w:rsid w:val="00A06118"/>
    <w:rsid w:val="00A50087"/>
    <w:rsid w:val="00A67C4B"/>
    <w:rsid w:val="00A71A08"/>
    <w:rsid w:val="00A833DE"/>
    <w:rsid w:val="00A84807"/>
    <w:rsid w:val="00A86DC7"/>
    <w:rsid w:val="00A92350"/>
    <w:rsid w:val="00AD7B83"/>
    <w:rsid w:val="00AE4AF8"/>
    <w:rsid w:val="00AF2E6B"/>
    <w:rsid w:val="00B12042"/>
    <w:rsid w:val="00B64CEA"/>
    <w:rsid w:val="00BA6617"/>
    <w:rsid w:val="00BC7636"/>
    <w:rsid w:val="00BD04A8"/>
    <w:rsid w:val="00BE7005"/>
    <w:rsid w:val="00BF591F"/>
    <w:rsid w:val="00C638AE"/>
    <w:rsid w:val="00C97180"/>
    <w:rsid w:val="00CA283F"/>
    <w:rsid w:val="00CB7C81"/>
    <w:rsid w:val="00D07A3E"/>
    <w:rsid w:val="00D34704"/>
    <w:rsid w:val="00D3610F"/>
    <w:rsid w:val="00D43C30"/>
    <w:rsid w:val="00D83615"/>
    <w:rsid w:val="00DA612F"/>
    <w:rsid w:val="00DA7342"/>
    <w:rsid w:val="00DC3322"/>
    <w:rsid w:val="00DF1E41"/>
    <w:rsid w:val="00E170DC"/>
    <w:rsid w:val="00E21C25"/>
    <w:rsid w:val="00E41CB9"/>
    <w:rsid w:val="00E47A65"/>
    <w:rsid w:val="00E740D9"/>
    <w:rsid w:val="00EA3474"/>
    <w:rsid w:val="00ED3E4A"/>
    <w:rsid w:val="00ED7BF4"/>
    <w:rsid w:val="00EF5EF5"/>
    <w:rsid w:val="00EF606B"/>
    <w:rsid w:val="00F238D9"/>
    <w:rsid w:val="00F258E0"/>
    <w:rsid w:val="00F900D7"/>
    <w:rsid w:val="00F908E5"/>
    <w:rsid w:val="00FA2878"/>
    <w:rsid w:val="00FB1AAE"/>
    <w:rsid w:val="00FB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A84C2"/>
  <w15:docId w15:val="{1B205E5A-E8DD-4BD0-B3F0-EB313893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595"/>
    <w:pPr>
      <w:spacing w:after="120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CB7C81"/>
    <w:pPr>
      <w:keepNext/>
      <w:widowControl w:val="0"/>
      <w:spacing w:after="0"/>
      <w:ind w:firstLine="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051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CB7C81"/>
    <w:pPr>
      <w:keepNext/>
      <w:widowControl w:val="0"/>
      <w:spacing w:after="0"/>
      <w:ind w:firstLine="0"/>
      <w:jc w:val="center"/>
      <w:outlineLvl w:val="5"/>
    </w:pPr>
    <w:rPr>
      <w:b/>
      <w:spacing w:val="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C81"/>
    <w:rPr>
      <w:rFonts w:ascii="Times New Roman" w:eastAsia="Times New Roman" w:hAnsi="Times New Roman"/>
      <w:b/>
      <w:kern w:val="28"/>
      <w:sz w:val="28"/>
    </w:rPr>
  </w:style>
  <w:style w:type="character" w:customStyle="1" w:styleId="60">
    <w:name w:val="Заголовок 6 Знак"/>
    <w:basedOn w:val="a0"/>
    <w:link w:val="6"/>
    <w:rsid w:val="00CB7C81"/>
    <w:rPr>
      <w:rFonts w:ascii="Times New Roman" w:eastAsia="Times New Roman" w:hAnsi="Times New Roman"/>
      <w:b/>
      <w:spacing w:val="60"/>
      <w:sz w:val="24"/>
    </w:rPr>
  </w:style>
  <w:style w:type="paragraph" w:styleId="a3">
    <w:name w:val="header"/>
    <w:basedOn w:val="a"/>
    <w:link w:val="a4"/>
    <w:uiPriority w:val="99"/>
    <w:semiHidden/>
    <w:unhideWhenUsed/>
    <w:rsid w:val="00A71A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71A08"/>
    <w:rPr>
      <w:rFonts w:ascii="Times New Roman" w:eastAsia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A71A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71A08"/>
    <w:rPr>
      <w:rFonts w:ascii="Times New Roman" w:eastAsia="Times New Roman" w:hAnsi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051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505197"/>
    <w:pPr>
      <w:spacing w:after="0"/>
      <w:ind w:left="708" w:firstLine="0"/>
      <w:jc w:val="left"/>
    </w:pPr>
    <w:rPr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F258E0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58E0"/>
    <w:rPr>
      <w:rFonts w:ascii="Tahoma" w:eastAsia="Times New Roman" w:hAnsi="Tahoma" w:cs="Tahoma"/>
      <w:sz w:val="16"/>
      <w:szCs w:val="16"/>
    </w:rPr>
  </w:style>
  <w:style w:type="paragraph" w:customStyle="1" w:styleId="14">
    <w:name w:val="Загл.14"/>
    <w:basedOn w:val="a"/>
    <w:rsid w:val="00700188"/>
    <w:pPr>
      <w:spacing w:after="0"/>
      <w:ind w:firstLine="0"/>
      <w:jc w:val="center"/>
    </w:pPr>
    <w:rPr>
      <w:rFonts w:ascii="Times New Roman CYR" w:hAnsi="Times New Roman CYR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Kadry\269200084290\&#1055;&#1088;&#1077;&#1076;&#1083;&#1086;&#1078;&#1077;&#1085;&#1080;&#1077;%20&#1074;%20&#1088;&#1077;&#1079;&#1077;&#1088;&#1074;%20&#1089;&#1086;&#1089;&#1090;&#1072;&#1074;&#1086;&#1074;%20&#1059;&#1048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Предложение в резерв составов УИК.dot</Template>
  <TotalTime>19</TotalTime>
  <Pages>3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Voskhod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5</cp:revision>
  <cp:lastPrinted>2025-03-14T13:00:00Z</cp:lastPrinted>
  <dcterms:created xsi:type="dcterms:W3CDTF">2025-03-14T12:47:00Z</dcterms:created>
  <dcterms:modified xsi:type="dcterms:W3CDTF">2025-03-18T05:55:00Z</dcterms:modified>
</cp:coreProperties>
</file>