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465"/>
        <w:gridCol w:w="1701"/>
      </w:tblGrid>
      <w:tr w:rsidR="00FC2AB3" w:rsidRPr="00FC2AB3" w:rsidTr="009827FD">
        <w:trPr>
          <w:trHeight w:val="592"/>
        </w:trPr>
        <w:tc>
          <w:tcPr>
            <w:tcW w:w="9356" w:type="dxa"/>
            <w:gridSpan w:val="5"/>
          </w:tcPr>
          <w:p w:rsidR="00FC2AB3" w:rsidRPr="00FC2AB3" w:rsidRDefault="00FC2AB3" w:rsidP="009827F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FC2AB3">
              <w:rPr>
                <w:b/>
                <w:sz w:val="36"/>
                <w:szCs w:val="36"/>
              </w:rPr>
              <w:t>ТЕРРИТОРИАЛЬНАЯ ИЗБИРАТЕЛЬНАЯ КОМИССИЯ ГОРОДА КИМРЫ</w:t>
            </w:r>
          </w:p>
        </w:tc>
      </w:tr>
      <w:tr w:rsidR="00FC2AB3" w:rsidRPr="00FC2AB3" w:rsidTr="009827FD">
        <w:trPr>
          <w:trHeight w:val="592"/>
        </w:trPr>
        <w:tc>
          <w:tcPr>
            <w:tcW w:w="9356" w:type="dxa"/>
            <w:gridSpan w:val="5"/>
            <w:vAlign w:val="center"/>
          </w:tcPr>
          <w:p w:rsidR="00FC2AB3" w:rsidRPr="00FC2AB3" w:rsidRDefault="00FC2AB3" w:rsidP="009827FD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FC2AB3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C2AB3" w:rsidRPr="00FC2AB3" w:rsidTr="009827FD">
        <w:trPr>
          <w:trHeight w:val="162"/>
        </w:trPr>
        <w:tc>
          <w:tcPr>
            <w:tcW w:w="1967" w:type="dxa"/>
          </w:tcPr>
          <w:p w:rsidR="00FC2AB3" w:rsidRPr="00FC2AB3" w:rsidRDefault="00FC2AB3" w:rsidP="009827F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C2AB3" w:rsidRPr="00FC2AB3" w:rsidRDefault="00FC2AB3" w:rsidP="009827FD">
            <w:pPr>
              <w:pStyle w:val="1"/>
              <w:widowControl/>
              <w:jc w:val="center"/>
              <w:rPr>
                <w:spacing w:val="100"/>
                <w:sz w:val="18"/>
                <w:szCs w:val="18"/>
              </w:rPr>
            </w:pPr>
          </w:p>
        </w:tc>
      </w:tr>
      <w:tr w:rsidR="00FC2AB3" w:rsidRPr="00FC2AB3" w:rsidTr="009827FD">
        <w:trPr>
          <w:trHeight w:val="286"/>
        </w:trPr>
        <w:tc>
          <w:tcPr>
            <w:tcW w:w="3231" w:type="dxa"/>
            <w:gridSpan w:val="2"/>
            <w:vAlign w:val="center"/>
          </w:tcPr>
          <w:p w:rsidR="00FC2AB3" w:rsidRPr="00FC2AB3" w:rsidRDefault="00FC2AB3" w:rsidP="009827FD">
            <w:pPr>
              <w:pStyle w:val="1"/>
              <w:jc w:val="center"/>
              <w:rPr>
                <w:sz w:val="28"/>
                <w:szCs w:val="28"/>
              </w:rPr>
            </w:pPr>
            <w:r w:rsidRPr="00FC2AB3">
              <w:rPr>
                <w:bCs/>
                <w:sz w:val="28"/>
                <w:szCs w:val="28"/>
                <w:effect w:val="antsRed"/>
              </w:rPr>
              <w:t xml:space="preserve">«04» апреля  2023 </w:t>
            </w:r>
            <w:r w:rsidRPr="00FC2AB3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FC2AB3" w:rsidRPr="00FC2AB3" w:rsidRDefault="00FC2AB3" w:rsidP="009827FD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FC2AB3" w:rsidRPr="00FC2AB3" w:rsidRDefault="00FC2AB3" w:rsidP="00FC2AB3">
            <w:pPr>
              <w:pStyle w:val="1"/>
              <w:ind w:rightChars="-29" w:right="-64"/>
              <w:jc w:val="right"/>
              <w:rPr>
                <w:sz w:val="28"/>
                <w:szCs w:val="28"/>
              </w:rPr>
            </w:pPr>
            <w:r w:rsidRPr="00FC2AB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  <w:vAlign w:val="center"/>
          </w:tcPr>
          <w:p w:rsidR="00FC2AB3" w:rsidRPr="00FC2AB3" w:rsidRDefault="00FC2AB3" w:rsidP="00960EC1">
            <w:pPr>
              <w:pStyle w:val="1"/>
              <w:ind w:rightChars="177" w:right="389" w:firstLine="72"/>
              <w:jc w:val="center"/>
              <w:rPr>
                <w:sz w:val="28"/>
                <w:szCs w:val="28"/>
              </w:rPr>
            </w:pPr>
            <w:r w:rsidRPr="00FC2AB3">
              <w:rPr>
                <w:sz w:val="28"/>
                <w:szCs w:val="28"/>
              </w:rPr>
              <w:t>49/324-5</w:t>
            </w:r>
          </w:p>
        </w:tc>
      </w:tr>
      <w:tr w:rsidR="00FC2AB3" w:rsidRPr="00FC2AB3" w:rsidTr="009827FD">
        <w:trPr>
          <w:trHeight w:val="286"/>
        </w:trPr>
        <w:tc>
          <w:tcPr>
            <w:tcW w:w="3231" w:type="dxa"/>
            <w:gridSpan w:val="2"/>
            <w:vAlign w:val="center"/>
          </w:tcPr>
          <w:p w:rsidR="00FC2AB3" w:rsidRPr="00FC2AB3" w:rsidRDefault="00FC2AB3" w:rsidP="009827FD">
            <w:pPr>
              <w:pStyle w:val="1"/>
              <w:widowControl/>
              <w:rPr>
                <w:bCs/>
                <w:sz w:val="26"/>
                <w:szCs w:val="26"/>
              </w:rPr>
            </w:pPr>
          </w:p>
        </w:tc>
        <w:tc>
          <w:tcPr>
            <w:tcW w:w="2959" w:type="dxa"/>
            <w:vAlign w:val="center"/>
          </w:tcPr>
          <w:p w:rsidR="00FC2AB3" w:rsidRPr="00FC2AB3" w:rsidRDefault="00FC2AB3" w:rsidP="009827F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FC2AB3">
              <w:rPr>
                <w:sz w:val="26"/>
                <w:szCs w:val="26"/>
              </w:rPr>
              <w:t>г. Кимры</w:t>
            </w:r>
          </w:p>
          <w:p w:rsidR="00FC2AB3" w:rsidRPr="00FC2AB3" w:rsidRDefault="00FC2AB3" w:rsidP="009827FD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FC2AB3" w:rsidRPr="00FC2AB3" w:rsidRDefault="00FC2AB3" w:rsidP="009827FD">
            <w:pPr>
              <w:pStyle w:val="1"/>
              <w:widowControl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FC2AB3" w:rsidRPr="00FC2AB3" w:rsidRDefault="00FC2AB3" w:rsidP="00FC2AB3">
      <w:pPr>
        <w:spacing w:before="264" w:after="2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2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итогах первого этапа областного конкурса «Наш выбор – будущее России» на лучшую литературную работу, плакат, рисунок</w:t>
      </w:r>
    </w:p>
    <w:p w:rsidR="00FC2AB3" w:rsidRPr="00FC2AB3" w:rsidRDefault="00FC2AB3" w:rsidP="00960EC1">
      <w:pPr>
        <w:spacing w:before="264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2AB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Положением о конкурсе, утвержденном Постановлением Избирательной </w:t>
      </w:r>
      <w:r w:rsidRPr="00FC2AB3">
        <w:rPr>
          <w:rFonts w:ascii="Times New Roman" w:hAnsi="Times New Roman" w:cs="Times New Roman"/>
          <w:sz w:val="28"/>
          <w:szCs w:val="28"/>
        </w:rPr>
        <w:t>комиссии </w:t>
      </w:r>
      <w:hyperlink r:id="rId7" w:tooltip="Тверская обл." w:history="1">
        <w:r w:rsidRPr="00FC2AB3">
          <w:rPr>
            <w:rFonts w:ascii="Times New Roman" w:hAnsi="Times New Roman" w:cs="Times New Roman"/>
            <w:sz w:val="28"/>
            <w:szCs w:val="28"/>
          </w:rPr>
          <w:t>Тверской области</w:t>
        </w:r>
      </w:hyperlink>
      <w:r w:rsidRPr="00FC2AB3">
        <w:rPr>
          <w:rFonts w:ascii="Times New Roman" w:hAnsi="Times New Roman" w:cs="Times New Roman"/>
          <w:sz w:val="28"/>
          <w:szCs w:val="28"/>
        </w:rPr>
        <w:t> </w:t>
      </w:r>
      <w:r w:rsidRPr="00FC2AB3">
        <w:rPr>
          <w:rFonts w:ascii="Times New Roman" w:hAnsi="Times New Roman" w:cs="Times New Roman"/>
          <w:bCs/>
          <w:sz w:val="28"/>
          <w:szCs w:val="28"/>
        </w:rPr>
        <w:t>20 октября 2022 г. № 79/952-7</w:t>
      </w:r>
      <w:r w:rsidRPr="00FC2AB3">
        <w:rPr>
          <w:rFonts w:ascii="Times New Roman" w:hAnsi="Times New Roman" w:cs="Times New Roman"/>
          <w:sz w:val="28"/>
          <w:szCs w:val="28"/>
        </w:rPr>
        <w:t xml:space="preserve"> «О проведении областного конкурса «Наш выбор – будущее России» на лучший плакат, рисунок, литературную и творческую работу», постановлением территориальной </w:t>
      </w:r>
      <w:hyperlink r:id="rId8" w:tooltip="Избирательные комиссии" w:history="1">
        <w:r w:rsidRPr="00FC2AB3">
          <w:rPr>
            <w:rFonts w:ascii="Times New Roman" w:hAnsi="Times New Roman" w:cs="Times New Roman"/>
            <w:sz w:val="28"/>
            <w:szCs w:val="28"/>
          </w:rPr>
          <w:t>избирательной комиссии</w:t>
        </w:r>
      </w:hyperlink>
      <w:r w:rsidRPr="00FC2AB3">
        <w:rPr>
          <w:rFonts w:ascii="Times New Roman" w:hAnsi="Times New Roman" w:cs="Times New Roman"/>
          <w:sz w:val="28"/>
          <w:szCs w:val="28"/>
        </w:rPr>
        <w:t> города Кимры от 19.01.2023  №47/314-5 « О плане работы территориальной</w:t>
      </w:r>
      <w:r w:rsidRPr="00FC2AB3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избирательной комиссии города Кимры на 2023 год», заслушав информацию председателя конкурсной комиссии</w:t>
      </w:r>
      <w:proofErr w:type="gramEnd"/>
      <w:r w:rsidRPr="00FC2AB3"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работы конкурсной комиссии территориальная избирательная комиссия города Кимры </w:t>
      </w:r>
      <w:r w:rsidRPr="00960EC1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постановляет</w:t>
      </w:r>
      <w:r w:rsidRPr="00FC2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C2AB3" w:rsidRPr="00FC2AB3" w:rsidRDefault="00FC2AB3" w:rsidP="00FC2AB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AB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решение конкурсной комиссии об итогах первого этапа областного конкурса «Наш выбор - будущее России» </w:t>
      </w:r>
      <w:r w:rsidRPr="00FC2AB3">
        <w:rPr>
          <w:rFonts w:ascii="Times New Roman" w:hAnsi="Times New Roman" w:cs="Times New Roman"/>
          <w:sz w:val="28"/>
          <w:szCs w:val="28"/>
        </w:rPr>
        <w:t>на лучший плакат, рисунок, открытку-пригл</w:t>
      </w:r>
      <w:r>
        <w:rPr>
          <w:rFonts w:ascii="Times New Roman" w:hAnsi="Times New Roman" w:cs="Times New Roman"/>
          <w:sz w:val="28"/>
          <w:szCs w:val="28"/>
        </w:rPr>
        <w:t xml:space="preserve">ашение,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четверостишье, </w:t>
      </w:r>
      <w:r w:rsidRPr="00FC2AB3">
        <w:rPr>
          <w:rFonts w:ascii="Times New Roman" w:hAnsi="Times New Roman" w:cs="Times New Roman"/>
          <w:sz w:val="28"/>
          <w:szCs w:val="28"/>
        </w:rPr>
        <w:t>творческую работу</w:t>
      </w:r>
      <w:r w:rsidRPr="00FC2AB3">
        <w:rPr>
          <w:rFonts w:ascii="Times New Roman" w:hAnsi="Times New Roman" w:cs="Times New Roman"/>
          <w:b/>
          <w:szCs w:val="28"/>
        </w:rPr>
        <w:t xml:space="preserve"> </w:t>
      </w:r>
      <w:r w:rsidRPr="00FC2AB3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FC2AB3" w:rsidRPr="00FC2AB3" w:rsidRDefault="00FC2AB3" w:rsidP="00FC2AB3">
      <w:pPr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C2AB3">
        <w:rPr>
          <w:rFonts w:ascii="Times New Roman" w:hAnsi="Times New Roman" w:cs="Times New Roman"/>
          <w:sz w:val="28"/>
        </w:rPr>
        <w:t>Направить работы призёров первого этапа областного конкурса «Наш выбор – будущее России» в избирательную комиссию Тверской области для участия во втором этапе конкурса.</w:t>
      </w:r>
    </w:p>
    <w:p w:rsidR="00FC2AB3" w:rsidRPr="00FC2AB3" w:rsidRDefault="00FC2AB3" w:rsidP="00FC2AB3">
      <w:pPr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FC2AB3">
        <w:rPr>
          <w:rFonts w:ascii="Times New Roman" w:hAnsi="Times New Roman" w:cs="Times New Roman"/>
          <w:sz w:val="28"/>
        </w:rPr>
        <w:t>Контроль за</w:t>
      </w:r>
      <w:proofErr w:type="gramEnd"/>
      <w:r w:rsidRPr="00FC2AB3">
        <w:rPr>
          <w:rFonts w:ascii="Times New Roman" w:hAnsi="Times New Roman" w:cs="Times New Roman"/>
          <w:sz w:val="28"/>
        </w:rPr>
        <w:t xml:space="preserve"> выполнением данного постановления возложить на председателя территориальной  избирательной комиссии города Кимры Т.Е. Леонову.</w:t>
      </w:r>
    </w:p>
    <w:p w:rsidR="00FC2AB3" w:rsidRDefault="00FC2AB3" w:rsidP="00FC2AB3">
      <w:pPr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A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C2AB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города Кимры в сети «Интернет».</w:t>
      </w:r>
    </w:p>
    <w:p w:rsidR="00FC2AB3" w:rsidRPr="00FC2AB3" w:rsidRDefault="00FC2AB3" w:rsidP="00FC2AB3">
      <w:pPr>
        <w:tabs>
          <w:tab w:val="left" w:pos="1134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8" w:type="dxa"/>
        <w:tblLook w:val="04A0"/>
      </w:tblPr>
      <w:tblGrid>
        <w:gridCol w:w="5386"/>
        <w:gridCol w:w="3862"/>
      </w:tblGrid>
      <w:tr w:rsidR="00FC2AB3" w:rsidRPr="002C7FA0" w:rsidTr="009827FD">
        <w:tc>
          <w:tcPr>
            <w:tcW w:w="5386" w:type="dxa"/>
            <w:vAlign w:val="center"/>
            <w:hideMark/>
          </w:tcPr>
          <w:p w:rsidR="00FC2AB3" w:rsidRPr="00960EC1" w:rsidRDefault="00FC2AB3" w:rsidP="009827F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0EC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960EC1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3862" w:type="dxa"/>
            <w:vAlign w:val="bottom"/>
            <w:hideMark/>
          </w:tcPr>
          <w:p w:rsidR="00FC2AB3" w:rsidRPr="00960EC1" w:rsidRDefault="00FC2AB3" w:rsidP="009827FD">
            <w:pPr>
              <w:keepNext/>
              <w:ind w:firstLine="34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0EC1">
              <w:rPr>
                <w:rFonts w:ascii="Times New Roman" w:hAnsi="Times New Roman" w:cs="Times New Roman"/>
                <w:sz w:val="28"/>
                <w:szCs w:val="28"/>
              </w:rPr>
              <w:t>Т.Е. Леонова</w:t>
            </w:r>
          </w:p>
        </w:tc>
      </w:tr>
      <w:tr w:rsidR="00FC2AB3" w:rsidRPr="002C7FA0" w:rsidTr="009827FD">
        <w:tc>
          <w:tcPr>
            <w:tcW w:w="5386" w:type="dxa"/>
            <w:vAlign w:val="center"/>
            <w:hideMark/>
          </w:tcPr>
          <w:p w:rsidR="00FC2AB3" w:rsidRPr="00960EC1" w:rsidRDefault="00FC2AB3" w:rsidP="009827F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0EC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960EC1">
              <w:rPr>
                <w:rFonts w:ascii="Times New Roman" w:hAnsi="Times New Roman" w:cs="Times New Roman"/>
                <w:sz w:val="28"/>
                <w:szCs w:val="28"/>
              </w:rPr>
              <w:br/>
              <w:t>территориальной избирательной комиссии города Кимры</w:t>
            </w:r>
          </w:p>
        </w:tc>
        <w:tc>
          <w:tcPr>
            <w:tcW w:w="3862" w:type="dxa"/>
            <w:vAlign w:val="bottom"/>
            <w:hideMark/>
          </w:tcPr>
          <w:p w:rsidR="00FC2AB3" w:rsidRPr="00960EC1" w:rsidRDefault="00FC2AB3" w:rsidP="009827FD">
            <w:pPr>
              <w:keepNext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0EC1">
              <w:rPr>
                <w:rFonts w:ascii="Times New Roman" w:hAnsi="Times New Roman" w:cs="Times New Roman"/>
                <w:sz w:val="28"/>
                <w:szCs w:val="28"/>
              </w:rPr>
              <w:t>Е.В. Виноградова</w:t>
            </w:r>
          </w:p>
        </w:tc>
      </w:tr>
    </w:tbl>
    <w:p w:rsidR="00FC2AB3" w:rsidRDefault="00FC2AB3" w:rsidP="00FC2AB3">
      <w:pPr>
        <w:spacing w:before="264" w:after="26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FC2AB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proofErr w:type="gramEnd"/>
      <w:r w:rsidRPr="00FC2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XSpec="right" w:tblpY="-130"/>
        <w:tblW w:w="9747" w:type="dxa"/>
        <w:tblLook w:val="04A0"/>
      </w:tblPr>
      <w:tblGrid>
        <w:gridCol w:w="9747"/>
      </w:tblGrid>
      <w:tr w:rsidR="00FC2AB3" w:rsidRPr="00FC2AB3" w:rsidTr="009827FD">
        <w:tc>
          <w:tcPr>
            <w:tcW w:w="9747" w:type="dxa"/>
            <w:vAlign w:val="bottom"/>
            <w:hideMark/>
          </w:tcPr>
          <w:p w:rsidR="00FC2AB3" w:rsidRPr="00FC2AB3" w:rsidRDefault="00FC2AB3" w:rsidP="00FC2AB3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</w:tr>
      <w:tr w:rsidR="00FC2AB3" w:rsidRPr="00FC2AB3" w:rsidTr="009827FD">
        <w:tc>
          <w:tcPr>
            <w:tcW w:w="9747" w:type="dxa"/>
            <w:hideMark/>
          </w:tcPr>
          <w:p w:rsidR="00FC2AB3" w:rsidRPr="00FC2AB3" w:rsidRDefault="00FC2AB3" w:rsidP="00FC2A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постановлением </w:t>
            </w:r>
          </w:p>
          <w:p w:rsidR="00FC2AB3" w:rsidRPr="00FC2AB3" w:rsidRDefault="00FC2AB3" w:rsidP="00FC2A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B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избирательной</w:t>
            </w:r>
          </w:p>
          <w:p w:rsidR="00FC2AB3" w:rsidRPr="00FC2AB3" w:rsidRDefault="00FC2AB3" w:rsidP="00FC2A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города Кимры</w:t>
            </w:r>
          </w:p>
          <w:p w:rsidR="00FC2AB3" w:rsidRPr="00FC2AB3" w:rsidRDefault="00FC2AB3" w:rsidP="00960E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B3">
              <w:rPr>
                <w:rFonts w:ascii="Times New Roman" w:hAnsi="Times New Roman" w:cs="Times New Roman"/>
                <w:b/>
                <w:sz w:val="24"/>
                <w:szCs w:val="24"/>
              </w:rPr>
              <w:t>от 04 апреля 2023 года № 49/324-5</w:t>
            </w:r>
          </w:p>
        </w:tc>
      </w:tr>
    </w:tbl>
    <w:p w:rsidR="00FC2AB3" w:rsidRPr="00FC2AB3" w:rsidRDefault="00FC2AB3" w:rsidP="00FC2AB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B3" w:rsidRPr="00FC2AB3" w:rsidRDefault="00FC2AB3" w:rsidP="00FC2AB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2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конкурсной комиссии об итогах первого этапа областного конкурса «Наш выбор - будущее России» на лучший плакат, рисунок, литературную и творческую работу</w:t>
      </w:r>
    </w:p>
    <w:p w:rsidR="00FC2AB3" w:rsidRPr="00FC2AB3" w:rsidRDefault="00FC2AB3" w:rsidP="00FC2A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AB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Избирательной комиссии Тверской области </w:t>
      </w:r>
      <w:r w:rsidRPr="00FC2AB3">
        <w:rPr>
          <w:rFonts w:ascii="Times New Roman" w:hAnsi="Times New Roman" w:cs="Times New Roman"/>
          <w:bCs/>
          <w:sz w:val="28"/>
          <w:szCs w:val="28"/>
        </w:rPr>
        <w:t xml:space="preserve">20 октября 2022 г. № 79/952-7 </w:t>
      </w:r>
      <w:r w:rsidRPr="00FC2AB3">
        <w:rPr>
          <w:rFonts w:ascii="Times New Roman" w:hAnsi="Times New Roman" w:cs="Times New Roman"/>
          <w:color w:val="000000"/>
          <w:sz w:val="28"/>
          <w:szCs w:val="28"/>
        </w:rPr>
        <w:t>«О проведении областного конкурса «Наш выбор - будущее России» на лучший плакат, рисунок, литературную и творческую работу» проведен районный этап конкурса. В конкурсную комиссию было представлено 8 творческих работ, плакатов и рисунков. При рассмотрении работ конкурсная комиссия руководствовалась критериями, определенными в Положении о конкурсе, связанны</w:t>
      </w:r>
      <w:r w:rsidR="00960EC1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FC2AB3">
        <w:rPr>
          <w:rFonts w:ascii="Times New Roman" w:hAnsi="Times New Roman" w:cs="Times New Roman"/>
          <w:color w:val="000000"/>
          <w:sz w:val="28"/>
          <w:szCs w:val="28"/>
        </w:rPr>
        <w:t xml:space="preserve"> с выборами и вопросами избирательного законодательства. Рассмотрев все работы, Конкурсная комиссия РЕШИЛА:</w:t>
      </w:r>
    </w:p>
    <w:p w:rsidR="00FC2AB3" w:rsidRPr="00FC2AB3" w:rsidRDefault="00FC2AB3" w:rsidP="00FC2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AB3">
        <w:rPr>
          <w:rFonts w:ascii="Times New Roman" w:hAnsi="Times New Roman" w:cs="Times New Roman"/>
          <w:color w:val="000000"/>
          <w:sz w:val="28"/>
          <w:szCs w:val="28"/>
        </w:rPr>
        <w:t>Признать призерами конкурса на лучший плакат и рисунок</w:t>
      </w:r>
    </w:p>
    <w:p w:rsidR="00FC2AB3" w:rsidRPr="00FC2AB3" w:rsidRDefault="00FC2AB3" w:rsidP="00FC2AB3">
      <w:pPr>
        <w:spacing w:after="0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1276"/>
        <w:gridCol w:w="3260"/>
      </w:tblGrid>
      <w:tr w:rsidR="00FC2AB3" w:rsidRPr="00FC2AB3" w:rsidTr="00960EC1">
        <w:trPr>
          <w:cantSplit/>
          <w:trHeight w:val="45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60EC1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A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60EC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FC2AB3" w:rsidRPr="00FC2AB3" w:rsidRDefault="00FC2AB3" w:rsidP="00960EC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60EC1">
            <w:pPr>
              <w:spacing w:after="0"/>
              <w:ind w:left="-108"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60EC1">
            <w:pPr>
              <w:tabs>
                <w:tab w:val="left" w:pos="8252"/>
              </w:tabs>
              <w:spacing w:after="0"/>
              <w:ind w:right="-17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работы</w:t>
            </w:r>
          </w:p>
          <w:p w:rsidR="00FC2AB3" w:rsidRPr="00FC2AB3" w:rsidRDefault="00FC2AB3" w:rsidP="00960E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AB3" w:rsidRPr="00FC2AB3" w:rsidTr="00960EC1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2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1" w:rsidRDefault="00FC2AB3" w:rsidP="009827F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Петрова Виктория Андреевна </w:t>
            </w:r>
          </w:p>
          <w:p w:rsidR="00FC2AB3" w:rsidRPr="00FC2AB3" w:rsidRDefault="00FC2AB3" w:rsidP="009827F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60EC1">
            <w:pPr>
              <w:ind w:left="57" w:hanging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Рисунок. В первый раз на выборы.</w:t>
            </w:r>
          </w:p>
        </w:tc>
      </w:tr>
      <w:tr w:rsidR="00FC2AB3" w:rsidRPr="00FC2AB3" w:rsidTr="00960EC1">
        <w:trPr>
          <w:cantSplit/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2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1" w:rsidRDefault="00FC2AB3" w:rsidP="009827F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Ильина Виктория Дмитриевна </w:t>
            </w:r>
          </w:p>
          <w:p w:rsidR="00FC2AB3" w:rsidRPr="00FC2AB3" w:rsidRDefault="00FC2AB3" w:rsidP="009827F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15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Рисунок. Все на выборы.</w:t>
            </w:r>
          </w:p>
        </w:tc>
      </w:tr>
      <w:tr w:rsidR="00FC2AB3" w:rsidRPr="00FC2AB3" w:rsidTr="00960EC1">
        <w:trPr>
          <w:cantSplit/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2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1" w:rsidRDefault="00FC2AB3" w:rsidP="009827F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Титова Варвара Сергеевна </w:t>
            </w:r>
          </w:p>
          <w:p w:rsidR="00FC2AB3" w:rsidRPr="00FC2AB3" w:rsidRDefault="00FC2AB3" w:rsidP="009827F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Плакат. Голосуем всей семьёй.</w:t>
            </w:r>
          </w:p>
        </w:tc>
      </w:tr>
      <w:tr w:rsidR="00FC2AB3" w:rsidRPr="00FC2AB3" w:rsidTr="00960EC1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2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Мария Александровна (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Плакат. Наша жизнь - наш выбор. </w:t>
            </w:r>
          </w:p>
        </w:tc>
      </w:tr>
      <w:tr w:rsidR="00FC2AB3" w:rsidRPr="00FC2AB3" w:rsidTr="00960EC1">
        <w:trPr>
          <w:cantSplit/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2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Шпаченко</w:t>
            </w:r>
            <w:proofErr w:type="spellEnd"/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Вячеславовна (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11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Рисунок. Ты решаешь будущее.</w:t>
            </w:r>
          </w:p>
        </w:tc>
      </w:tr>
      <w:tr w:rsidR="00FC2AB3" w:rsidRPr="00FC2AB3" w:rsidTr="00960EC1">
        <w:trPr>
          <w:cantSplit/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2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1" w:rsidRDefault="00FC2AB3" w:rsidP="009827F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Вергасова</w:t>
            </w:r>
            <w:proofErr w:type="spellEnd"/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Алексеевна </w:t>
            </w:r>
          </w:p>
          <w:p w:rsidR="00FC2AB3" w:rsidRPr="00FC2AB3" w:rsidRDefault="00FC2AB3" w:rsidP="009827F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Плакат. Я на выборы!</w:t>
            </w:r>
          </w:p>
        </w:tc>
      </w:tr>
      <w:tr w:rsidR="00FC2AB3" w:rsidRPr="00FC2AB3" w:rsidTr="00960EC1">
        <w:trPr>
          <w:cantSplit/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2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1" w:rsidRDefault="00FC2AB3" w:rsidP="009827F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Денисенко Варвара Денисовна </w:t>
            </w:r>
          </w:p>
          <w:p w:rsidR="00FC2AB3" w:rsidRPr="00FC2AB3" w:rsidRDefault="00FC2AB3" w:rsidP="009827F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Плакат. В сказочной стране.</w:t>
            </w:r>
          </w:p>
        </w:tc>
      </w:tr>
      <w:tr w:rsidR="00FC2AB3" w:rsidRPr="00FC2AB3" w:rsidTr="00960EC1">
        <w:trPr>
          <w:cantSplit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2A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spacing w:after="0" w:line="240" w:lineRule="auto"/>
              <w:ind w:left="57" w:firstLine="5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Тихомиров </w:t>
            </w:r>
            <w:proofErr w:type="spellStart"/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Елисей</w:t>
            </w:r>
            <w:proofErr w:type="spellEnd"/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Александрович (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B3" w:rsidRPr="00FC2AB3" w:rsidRDefault="00FC2AB3" w:rsidP="009827FD">
            <w:pPr>
              <w:ind w:left="57" w:firstLine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B3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работа. На всех парусах</w:t>
            </w:r>
          </w:p>
        </w:tc>
      </w:tr>
    </w:tbl>
    <w:p w:rsidR="00FC2AB3" w:rsidRPr="00FC2AB3" w:rsidRDefault="00FC2AB3" w:rsidP="00FC2AB3">
      <w:pPr>
        <w:numPr>
          <w:ilvl w:val="0"/>
          <w:numId w:val="1"/>
        </w:num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AB3">
        <w:rPr>
          <w:rFonts w:ascii="Times New Roman" w:hAnsi="Times New Roman" w:cs="Times New Roman"/>
          <w:color w:val="000000"/>
          <w:sz w:val="28"/>
          <w:szCs w:val="28"/>
        </w:rPr>
        <w:t>Наградить призеров конкурса Грамотами территориальной избирательной комиссии города Кимры и памятными подарками.</w:t>
      </w:r>
    </w:p>
    <w:p w:rsidR="00FC2AB3" w:rsidRDefault="00FC2AB3" w:rsidP="00FC2AB3">
      <w:pPr>
        <w:numPr>
          <w:ilvl w:val="0"/>
          <w:numId w:val="1"/>
        </w:numPr>
        <w:spacing w:before="264" w:after="26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AB3">
        <w:rPr>
          <w:rFonts w:ascii="Times New Roman" w:hAnsi="Times New Roman" w:cs="Times New Roman"/>
          <w:color w:val="000000"/>
          <w:sz w:val="28"/>
          <w:szCs w:val="28"/>
        </w:rPr>
        <w:t>Направить работы призёров первого этапа конкурса в избирательную комиссию Тверской области для участия во втором этапе конкурса.</w:t>
      </w:r>
    </w:p>
    <w:p w:rsidR="00FC2AB3" w:rsidRPr="00FC2AB3" w:rsidRDefault="00FC2AB3" w:rsidP="00FC2AB3">
      <w:pPr>
        <w:spacing w:before="264" w:after="264" w:line="240" w:lineRule="auto"/>
        <w:ind w:left="7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B3" w:rsidRPr="00FC2AB3" w:rsidRDefault="00FC2AB3" w:rsidP="00FC2AB3">
      <w:pPr>
        <w:spacing w:before="264" w:after="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AB3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FC2AB3" w:rsidRPr="00FC2AB3" w:rsidRDefault="00FC2AB3" w:rsidP="00FC2AB3">
      <w:pPr>
        <w:spacing w:before="264" w:after="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AB3">
        <w:rPr>
          <w:rFonts w:ascii="Times New Roman" w:hAnsi="Times New Roman" w:cs="Times New Roman"/>
          <w:color w:val="000000"/>
          <w:sz w:val="28"/>
          <w:szCs w:val="28"/>
        </w:rPr>
        <w:t>Председатель конкурсной комиссии                                              Т.Е.Леонова</w:t>
      </w:r>
    </w:p>
    <w:p w:rsidR="00FC2AB3" w:rsidRPr="00FC2AB3" w:rsidRDefault="00FC2AB3" w:rsidP="00FC2AB3">
      <w:pPr>
        <w:spacing w:before="264" w:after="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AB3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FC2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Pr="00FC2AB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Т.Ю. </w:t>
      </w:r>
      <w:proofErr w:type="spellStart"/>
      <w:r w:rsidRPr="00FC2AB3">
        <w:rPr>
          <w:rFonts w:ascii="Times New Roman" w:hAnsi="Times New Roman" w:cs="Times New Roman"/>
          <w:color w:val="000000"/>
          <w:sz w:val="28"/>
          <w:szCs w:val="28"/>
        </w:rPr>
        <w:t>Гомулина</w:t>
      </w:r>
      <w:proofErr w:type="spellEnd"/>
    </w:p>
    <w:p w:rsidR="00FC2AB3" w:rsidRPr="00FC2AB3" w:rsidRDefault="00FC2AB3" w:rsidP="00FC2AB3">
      <w:pPr>
        <w:spacing w:before="264" w:after="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C2AB3">
        <w:rPr>
          <w:rFonts w:ascii="Times New Roman" w:hAnsi="Times New Roman" w:cs="Times New Roman"/>
          <w:color w:val="000000"/>
          <w:sz w:val="28"/>
          <w:szCs w:val="28"/>
        </w:rPr>
        <w:t xml:space="preserve">    Н.Б. Селькова</w:t>
      </w:r>
    </w:p>
    <w:p w:rsidR="00FC2AB3" w:rsidRPr="00FC2AB3" w:rsidRDefault="00FC2AB3" w:rsidP="00FC2AB3">
      <w:pPr>
        <w:spacing w:before="264" w:after="2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B3" w:rsidRPr="00FC2AB3" w:rsidRDefault="00FC2AB3" w:rsidP="00FC2AB3">
      <w:pPr>
        <w:rPr>
          <w:rFonts w:ascii="Times New Roman" w:hAnsi="Times New Roman" w:cs="Times New Roman"/>
          <w:sz w:val="28"/>
          <w:szCs w:val="28"/>
        </w:rPr>
      </w:pPr>
    </w:p>
    <w:p w:rsidR="00745FBC" w:rsidRDefault="00745FBC">
      <w:pPr>
        <w:rPr>
          <w:rFonts w:ascii="Times New Roman" w:hAnsi="Times New Roman" w:cs="Times New Roman"/>
        </w:rPr>
      </w:pPr>
    </w:p>
    <w:p w:rsidR="00FC2AB3" w:rsidRPr="00FC2AB3" w:rsidRDefault="00FC2AB3">
      <w:pPr>
        <w:rPr>
          <w:rFonts w:ascii="Times New Roman" w:hAnsi="Times New Roman" w:cs="Times New Roman"/>
        </w:rPr>
      </w:pPr>
    </w:p>
    <w:sectPr w:rsidR="00FC2AB3" w:rsidRPr="00FC2AB3" w:rsidSect="00960EC1">
      <w:headerReference w:type="even" r:id="rId9"/>
      <w:pgSz w:w="11906" w:h="16838"/>
      <w:pgMar w:top="1135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BC" w:rsidRDefault="00745FBC" w:rsidP="00745FBC">
      <w:pPr>
        <w:spacing w:after="0" w:line="240" w:lineRule="auto"/>
      </w:pPr>
      <w:r>
        <w:separator/>
      </w:r>
    </w:p>
  </w:endnote>
  <w:endnote w:type="continuationSeparator" w:id="1">
    <w:p w:rsidR="00745FBC" w:rsidRDefault="00745FBC" w:rsidP="0074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BC" w:rsidRDefault="00745FBC" w:rsidP="00745FBC">
      <w:pPr>
        <w:spacing w:after="0" w:line="240" w:lineRule="auto"/>
      </w:pPr>
      <w:r>
        <w:separator/>
      </w:r>
    </w:p>
  </w:footnote>
  <w:footnote w:type="continuationSeparator" w:id="1">
    <w:p w:rsidR="00745FBC" w:rsidRDefault="00745FBC" w:rsidP="0074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99" w:rsidRDefault="00745FBC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2A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199" w:rsidRDefault="008F50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7B8"/>
    <w:multiLevelType w:val="hybridMultilevel"/>
    <w:tmpl w:val="477C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120E35"/>
    <w:multiLevelType w:val="hybridMultilevel"/>
    <w:tmpl w:val="710C6F7A"/>
    <w:lvl w:ilvl="0" w:tplc="C8169E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AB3"/>
    <w:rsid w:val="00745FBC"/>
    <w:rsid w:val="00960EC1"/>
    <w:rsid w:val="00FC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2A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rsid w:val="00FC2A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C2AB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C2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zbiratelmznie_komi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verskaya_obl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2023-09-01T11:50:00Z</dcterms:created>
  <dcterms:modified xsi:type="dcterms:W3CDTF">2023-09-05T07:28:00Z</dcterms:modified>
</cp:coreProperties>
</file>