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3715"/>
        <w:gridCol w:w="1190"/>
        <w:gridCol w:w="2070"/>
      </w:tblGrid>
      <w:tr w:rsidR="00BA798A" w:rsidRPr="00F46E7A" w:rsidTr="0080283E">
        <w:trPr>
          <w:trHeight w:val="592"/>
        </w:trPr>
        <w:tc>
          <w:tcPr>
            <w:tcW w:w="10206" w:type="dxa"/>
            <w:gridSpan w:val="5"/>
          </w:tcPr>
          <w:p w:rsidR="00BA798A" w:rsidRPr="00B276C0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ТЕРРИТОРИАЛЬНАЯ ИЗБИРАТЕЛЬНАЯ КОМИССИЯ</w:t>
            </w:r>
          </w:p>
        </w:tc>
      </w:tr>
      <w:tr w:rsidR="00BA798A" w:rsidRPr="00F46E7A" w:rsidTr="0080283E">
        <w:trPr>
          <w:trHeight w:val="592"/>
        </w:trPr>
        <w:tc>
          <w:tcPr>
            <w:tcW w:w="10206" w:type="dxa"/>
            <w:gridSpan w:val="5"/>
          </w:tcPr>
          <w:p w:rsidR="00BA798A" w:rsidRDefault="00BA798A" w:rsidP="00622F2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B276C0">
              <w:rPr>
                <w:rFonts w:ascii="Times New Roman" w:hAnsi="Times New Roman"/>
                <w:i w:val="0"/>
                <w:sz w:val="32"/>
                <w:szCs w:val="32"/>
              </w:rPr>
              <w:t>ГОРОДА КИМРЫ</w:t>
            </w:r>
          </w:p>
          <w:p w:rsidR="00622F28" w:rsidRPr="00D638A1" w:rsidRDefault="00622F28" w:rsidP="00622F28"/>
          <w:p w:rsidR="00622F28" w:rsidRPr="00D638A1" w:rsidRDefault="00622F28" w:rsidP="00622F28">
            <w:pPr>
              <w:jc w:val="center"/>
              <w:rPr>
                <w:b/>
                <w:spacing w:val="30"/>
                <w:sz w:val="32"/>
                <w:szCs w:val="32"/>
              </w:rPr>
            </w:pPr>
            <w:r w:rsidRPr="00D638A1">
              <w:rPr>
                <w:b/>
                <w:spacing w:val="30"/>
                <w:sz w:val="32"/>
                <w:szCs w:val="32"/>
              </w:rPr>
              <w:t>ПОСТАНОВЛЕНИЕ</w:t>
            </w:r>
          </w:p>
          <w:p w:rsidR="00622F28" w:rsidRPr="00622F28" w:rsidRDefault="00622F28" w:rsidP="00622F28">
            <w:pPr>
              <w:jc w:val="center"/>
            </w:pPr>
          </w:p>
        </w:tc>
      </w:tr>
      <w:tr w:rsidR="00BA798A" w:rsidRPr="00F46E7A" w:rsidTr="0080283E">
        <w:trPr>
          <w:trHeight w:val="162"/>
        </w:trPr>
        <w:tc>
          <w:tcPr>
            <w:tcW w:w="1967" w:type="dxa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239" w:type="dxa"/>
            <w:gridSpan w:val="4"/>
            <w:vAlign w:val="center"/>
          </w:tcPr>
          <w:p w:rsidR="00BA798A" w:rsidRPr="00F46E7A" w:rsidRDefault="00BA798A" w:rsidP="0094441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A798A" w:rsidRPr="007513CA" w:rsidTr="0080283E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4D3D76" w:rsidRDefault="0012276A" w:rsidP="00944415">
            <w:pPr>
              <w:pStyle w:val="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06.02</w:t>
            </w:r>
            <w:r w:rsidR="00722DD4" w:rsidRPr="004D3D76">
              <w:rPr>
                <w:b/>
                <w:bCs/>
                <w:sz w:val="27"/>
                <w:szCs w:val="27"/>
              </w:rPr>
              <w:t>.</w:t>
            </w:r>
            <w:r w:rsidR="00BA798A" w:rsidRPr="004D3D76">
              <w:rPr>
                <w:b/>
                <w:bCs/>
                <w:sz w:val="27"/>
                <w:szCs w:val="27"/>
              </w:rPr>
              <w:t>20</w:t>
            </w:r>
            <w:r w:rsidR="00934507">
              <w:rPr>
                <w:b/>
                <w:bCs/>
                <w:sz w:val="27"/>
                <w:szCs w:val="27"/>
              </w:rPr>
              <w:t>23</w:t>
            </w:r>
            <w:r w:rsidR="00BA798A" w:rsidRPr="004D3D76">
              <w:rPr>
                <w:b/>
                <w:bCs/>
                <w:sz w:val="27"/>
                <w:szCs w:val="27"/>
              </w:rPr>
              <w:t>г.</w:t>
            </w:r>
          </w:p>
        </w:tc>
        <w:tc>
          <w:tcPr>
            <w:tcW w:w="3715" w:type="dxa"/>
            <w:vAlign w:val="center"/>
          </w:tcPr>
          <w:p w:rsidR="00BA798A" w:rsidRPr="004D3D76" w:rsidRDefault="00BA798A" w:rsidP="00944415">
            <w:pPr>
              <w:pStyle w:val="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90" w:type="dxa"/>
            <w:vAlign w:val="center"/>
          </w:tcPr>
          <w:p w:rsidR="00BA798A" w:rsidRPr="004D3D76" w:rsidRDefault="00BA798A" w:rsidP="00944415">
            <w:pPr>
              <w:pStyle w:val="1"/>
              <w:ind w:rightChars="-29" w:right="-70"/>
              <w:jc w:val="right"/>
              <w:rPr>
                <w:b/>
                <w:sz w:val="27"/>
                <w:szCs w:val="27"/>
              </w:rPr>
            </w:pPr>
            <w:r w:rsidRPr="004D3D76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070" w:type="dxa"/>
            <w:vAlign w:val="center"/>
          </w:tcPr>
          <w:p w:rsidR="00BA798A" w:rsidRPr="0012276A" w:rsidRDefault="005037E8" w:rsidP="00C4736F">
            <w:pPr>
              <w:pStyle w:val="1"/>
              <w:ind w:rightChars="177" w:right="425"/>
              <w:jc w:val="center"/>
              <w:rPr>
                <w:b/>
                <w:color w:val="FF0000"/>
                <w:sz w:val="27"/>
                <w:szCs w:val="27"/>
              </w:rPr>
            </w:pPr>
            <w:r>
              <w:rPr>
                <w:b/>
                <w:sz w:val="28"/>
              </w:rPr>
              <w:t>48/319</w:t>
            </w:r>
            <w:r w:rsidR="0012276A" w:rsidRPr="0012276A">
              <w:rPr>
                <w:b/>
                <w:sz w:val="28"/>
              </w:rPr>
              <w:t>-5</w:t>
            </w:r>
          </w:p>
        </w:tc>
      </w:tr>
      <w:tr w:rsidR="00BA798A" w:rsidRPr="00F46E7A" w:rsidTr="0080283E">
        <w:trPr>
          <w:trHeight w:val="286"/>
        </w:trPr>
        <w:tc>
          <w:tcPr>
            <w:tcW w:w="3231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9B4A16" w:rsidRPr="00F46E7A" w:rsidRDefault="00BA798A" w:rsidP="0080283E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F46E7A">
              <w:rPr>
                <w:sz w:val="24"/>
                <w:szCs w:val="24"/>
              </w:rPr>
              <w:t>г. Кимры</w:t>
            </w:r>
          </w:p>
        </w:tc>
        <w:tc>
          <w:tcPr>
            <w:tcW w:w="3260" w:type="dxa"/>
            <w:gridSpan w:val="2"/>
            <w:vAlign w:val="center"/>
          </w:tcPr>
          <w:p w:rsidR="00BA798A" w:rsidRPr="00F46E7A" w:rsidRDefault="00BA798A" w:rsidP="00944415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9B4A16" w:rsidRPr="009B4A16" w:rsidRDefault="009B4A16" w:rsidP="009B4A16">
      <w:pPr>
        <w:pStyle w:val="a3"/>
        <w:spacing w:before="240" w:after="240"/>
        <w:ind w:left="-142"/>
        <w:jc w:val="center"/>
        <w:rPr>
          <w:szCs w:val="28"/>
        </w:rPr>
      </w:pPr>
      <w:r w:rsidRPr="009B4A16">
        <w:rPr>
          <w:szCs w:val="28"/>
        </w:rPr>
        <w:t>О рабочей группе по формированию участковых избирательных комиссий срока полномочий 2023-2028 г.г.</w:t>
      </w:r>
    </w:p>
    <w:p w:rsidR="009B4A16" w:rsidRDefault="009B4A16" w:rsidP="009B4A1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C774FE">
        <w:rPr>
          <w:sz w:val="28"/>
          <w:szCs w:val="28"/>
        </w:rPr>
        <w:t>27 Федера</w:t>
      </w:r>
      <w:r>
        <w:rPr>
          <w:sz w:val="28"/>
          <w:szCs w:val="28"/>
        </w:rPr>
        <w:t>льного закона от 12.06.2002 №67</w:t>
      </w:r>
      <w:r>
        <w:rPr>
          <w:sz w:val="28"/>
          <w:szCs w:val="28"/>
        </w:rPr>
        <w:noBreakHyphen/>
      </w:r>
      <w:r w:rsidRPr="00C774FE">
        <w:rPr>
          <w:sz w:val="28"/>
          <w:szCs w:val="28"/>
        </w:rPr>
        <w:t xml:space="preserve">ФЗ «Об основных гарантиях </w:t>
      </w:r>
      <w:r w:rsidRPr="00F874B7"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8 </w:t>
      </w:r>
      <w:r w:rsidRPr="00F874B7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F874B7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статьей 23 Избирательного кодекса Тверской области от 07.04</w:t>
      </w:r>
      <w:r w:rsidRPr="00C774FE">
        <w:rPr>
          <w:sz w:val="28"/>
          <w:szCs w:val="28"/>
        </w:rPr>
        <w:t>.2003 №20-ЗО</w:t>
      </w:r>
      <w:r>
        <w:rPr>
          <w:sz w:val="28"/>
          <w:szCs w:val="28"/>
        </w:rPr>
        <w:t xml:space="preserve">, в целях реализации полномочий территориальной избирательной комиссии </w:t>
      </w:r>
      <w:r w:rsidRPr="009B4A16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по формированию участковых избирательных комиссий на территории </w:t>
      </w:r>
      <w:r w:rsidRPr="009B4A16">
        <w:rPr>
          <w:sz w:val="28"/>
          <w:szCs w:val="28"/>
        </w:rPr>
        <w:t>Кимрского муниципального округа</w:t>
      </w:r>
      <w:r>
        <w:rPr>
          <w:sz w:val="28"/>
          <w:szCs w:val="28"/>
        </w:rPr>
        <w:t xml:space="preserve"> территориальная избирательная комиссия города Кимры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B4A16" w:rsidRDefault="009B4A16" w:rsidP="009B4A1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рабочую группу по формированию участковых избирательных комиссий </w:t>
      </w:r>
      <w:r w:rsidRPr="00C774FE">
        <w:rPr>
          <w:sz w:val="28"/>
          <w:szCs w:val="28"/>
        </w:rPr>
        <w:t>срока полномочий 20</w:t>
      </w:r>
      <w:r>
        <w:rPr>
          <w:sz w:val="28"/>
          <w:szCs w:val="28"/>
        </w:rPr>
        <w:t>23</w:t>
      </w:r>
      <w:r w:rsidRPr="00C774FE">
        <w:rPr>
          <w:sz w:val="28"/>
          <w:szCs w:val="28"/>
        </w:rPr>
        <w:t>-20</w:t>
      </w:r>
      <w:r>
        <w:rPr>
          <w:sz w:val="28"/>
          <w:szCs w:val="28"/>
        </w:rPr>
        <w:t>28</w:t>
      </w:r>
      <w:r w:rsidRPr="00C774FE">
        <w:rPr>
          <w:sz w:val="28"/>
          <w:szCs w:val="28"/>
        </w:rPr>
        <w:t xml:space="preserve"> г.г.</w:t>
      </w:r>
      <w:r>
        <w:rPr>
          <w:sz w:val="28"/>
          <w:szCs w:val="28"/>
        </w:rPr>
        <w:t xml:space="preserve"> (далее – Рабочая группа).</w:t>
      </w:r>
    </w:p>
    <w:p w:rsidR="009B4A16" w:rsidRDefault="009B4A16" w:rsidP="009B4A1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Рабочей группы:</w:t>
      </w:r>
    </w:p>
    <w:p w:rsidR="009B4A16" w:rsidRDefault="009B4A16" w:rsidP="009B4A1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Леонова Т.Е. – председатель ТИК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имры, руководитель рабочей группы;</w:t>
      </w:r>
    </w:p>
    <w:p w:rsidR="009B4A16" w:rsidRDefault="009B4A16" w:rsidP="000B2EF7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Е.В. – секретарь ТИК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имры, член рабочей группы;</w:t>
      </w:r>
    </w:p>
    <w:p w:rsidR="009B4A16" w:rsidRDefault="009B4A16" w:rsidP="000B2EF7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Макова И.В. – член ТИК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имры, член рабочей группы;</w:t>
      </w:r>
    </w:p>
    <w:p w:rsidR="009B4A16" w:rsidRDefault="009B4A16" w:rsidP="000B2EF7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Матвеев Н.А. – член ТИК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имры, член рабочей группы;</w:t>
      </w:r>
    </w:p>
    <w:p w:rsidR="009B4A16" w:rsidRDefault="009B4A16" w:rsidP="000B2EF7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города Кимры</w:t>
      </w:r>
      <w:r w:rsidR="0080283E" w:rsidRPr="0080283E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в информационно-коммуникационной сети «Интернет</w:t>
      </w:r>
      <w:r>
        <w:rPr>
          <w:sz w:val="28"/>
          <w:szCs w:val="28"/>
        </w:rPr>
        <w:t>».</w:t>
      </w:r>
    </w:p>
    <w:tbl>
      <w:tblPr>
        <w:tblW w:w="9039" w:type="dxa"/>
        <w:tblLook w:val="0000"/>
      </w:tblPr>
      <w:tblGrid>
        <w:gridCol w:w="4482"/>
        <w:gridCol w:w="4557"/>
      </w:tblGrid>
      <w:tr w:rsidR="00BA798A" w:rsidRPr="0014564E" w:rsidTr="00944415">
        <w:tc>
          <w:tcPr>
            <w:tcW w:w="4482" w:type="dxa"/>
          </w:tcPr>
          <w:p w:rsidR="009B4A16" w:rsidRDefault="009B4A16" w:rsidP="00622F28">
            <w:pPr>
              <w:jc w:val="center"/>
              <w:rPr>
                <w:sz w:val="27"/>
                <w:szCs w:val="27"/>
              </w:rPr>
            </w:pPr>
          </w:p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Председатель</w:t>
            </w:r>
          </w:p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14564E" w:rsidRDefault="00BA798A" w:rsidP="00944415">
            <w:pPr>
              <w:pStyle w:val="2"/>
              <w:jc w:val="right"/>
              <w:rPr>
                <w:b w:val="0"/>
                <w:sz w:val="27"/>
                <w:szCs w:val="27"/>
              </w:rPr>
            </w:pPr>
            <w:r w:rsidRPr="0014564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BA798A" w:rsidRPr="0014564E" w:rsidTr="00944415">
        <w:trPr>
          <w:trHeight w:val="77"/>
        </w:trPr>
        <w:tc>
          <w:tcPr>
            <w:tcW w:w="4482" w:type="dxa"/>
          </w:tcPr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57" w:type="dxa"/>
            <w:vAlign w:val="bottom"/>
          </w:tcPr>
          <w:p w:rsidR="00BA798A" w:rsidRPr="0014564E" w:rsidRDefault="00BA798A" w:rsidP="00944415">
            <w:pPr>
              <w:pStyle w:val="2"/>
              <w:spacing w:before="0" w:after="0"/>
              <w:jc w:val="right"/>
              <w:rPr>
                <w:b w:val="0"/>
                <w:sz w:val="27"/>
                <w:szCs w:val="27"/>
              </w:rPr>
            </w:pPr>
          </w:p>
        </w:tc>
      </w:tr>
      <w:tr w:rsidR="00BA798A" w:rsidRPr="0014564E" w:rsidTr="00944415">
        <w:tc>
          <w:tcPr>
            <w:tcW w:w="4482" w:type="dxa"/>
          </w:tcPr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Секретарь</w:t>
            </w:r>
          </w:p>
          <w:p w:rsidR="00BA798A" w:rsidRPr="0014564E" w:rsidRDefault="00BA798A" w:rsidP="00622F28">
            <w:pPr>
              <w:jc w:val="center"/>
              <w:rPr>
                <w:sz w:val="27"/>
                <w:szCs w:val="27"/>
              </w:rPr>
            </w:pPr>
            <w:r w:rsidRPr="0014564E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BA798A" w:rsidRPr="0014564E" w:rsidRDefault="00C4736F" w:rsidP="00C4736F">
            <w:pPr>
              <w:pStyle w:val="2"/>
              <w:jc w:val="right"/>
              <w:rPr>
                <w:b w:val="0"/>
                <w:sz w:val="27"/>
                <w:szCs w:val="27"/>
              </w:rPr>
            </w:pPr>
            <w:r w:rsidRPr="0014564E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Е.В.Виноградова</w:t>
            </w:r>
          </w:p>
        </w:tc>
      </w:tr>
    </w:tbl>
    <w:p w:rsidR="00BA798A" w:rsidRDefault="00BA798A" w:rsidP="000F0A4E">
      <w:pPr>
        <w:pStyle w:val="22"/>
        <w:shd w:val="clear" w:color="auto" w:fill="auto"/>
        <w:spacing w:after="0" w:line="240" w:lineRule="auto"/>
        <w:ind w:right="301"/>
        <w:jc w:val="left"/>
      </w:pPr>
      <w:bookmarkStart w:id="0" w:name="_GoBack"/>
      <w:bookmarkEnd w:id="0"/>
    </w:p>
    <w:sectPr w:rsidR="00BA798A" w:rsidSect="000B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74B"/>
    <w:multiLevelType w:val="hybridMultilevel"/>
    <w:tmpl w:val="EA72D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98A"/>
    <w:rsid w:val="000009F8"/>
    <w:rsid w:val="00087859"/>
    <w:rsid w:val="000B2EF7"/>
    <w:rsid w:val="000E6633"/>
    <w:rsid w:val="000F0A4E"/>
    <w:rsid w:val="0012276A"/>
    <w:rsid w:val="0014074A"/>
    <w:rsid w:val="0014564E"/>
    <w:rsid w:val="00171853"/>
    <w:rsid w:val="00245D40"/>
    <w:rsid w:val="0034156D"/>
    <w:rsid w:val="0043183E"/>
    <w:rsid w:val="004819B2"/>
    <w:rsid w:val="004904F0"/>
    <w:rsid w:val="004B7D1E"/>
    <w:rsid w:val="004D3D76"/>
    <w:rsid w:val="005037E8"/>
    <w:rsid w:val="00561EA5"/>
    <w:rsid w:val="005F1024"/>
    <w:rsid w:val="00622F28"/>
    <w:rsid w:val="00697281"/>
    <w:rsid w:val="006E7499"/>
    <w:rsid w:val="00722DD4"/>
    <w:rsid w:val="007E7DB3"/>
    <w:rsid w:val="0080283E"/>
    <w:rsid w:val="0080289E"/>
    <w:rsid w:val="008245E5"/>
    <w:rsid w:val="00870DCF"/>
    <w:rsid w:val="00934507"/>
    <w:rsid w:val="009617AD"/>
    <w:rsid w:val="0097211D"/>
    <w:rsid w:val="009B4A16"/>
    <w:rsid w:val="00A5713A"/>
    <w:rsid w:val="00BA798A"/>
    <w:rsid w:val="00C4736F"/>
    <w:rsid w:val="00CD13E8"/>
    <w:rsid w:val="00D0132B"/>
    <w:rsid w:val="00D939B6"/>
    <w:rsid w:val="00E71DFB"/>
    <w:rsid w:val="00F21589"/>
    <w:rsid w:val="00F479E4"/>
    <w:rsid w:val="00FC721B"/>
    <w:rsid w:val="00FE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79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A79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BA798A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7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BA798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98A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0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2023-02-08T13:10:00Z</cp:lastPrinted>
  <dcterms:created xsi:type="dcterms:W3CDTF">2023-02-06T12:21:00Z</dcterms:created>
  <dcterms:modified xsi:type="dcterms:W3CDTF">2023-02-16T06:49:00Z</dcterms:modified>
</cp:coreProperties>
</file>