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444B7B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444B7B">
              <w:rPr>
                <w:b/>
                <w:bCs/>
                <w:sz w:val="32"/>
                <w:szCs w:val="32"/>
              </w:rPr>
              <w:t>ГОРОДА КИМРЫ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664D82" w:rsidP="00A41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1134">
              <w:rPr>
                <w:sz w:val="28"/>
                <w:szCs w:val="28"/>
              </w:rPr>
              <w:t>9</w:t>
            </w:r>
            <w:r w:rsidR="00F766E6">
              <w:rPr>
                <w:sz w:val="28"/>
                <w:szCs w:val="28"/>
              </w:rPr>
              <w:t xml:space="preserve"> января 202</w:t>
            </w:r>
            <w:r w:rsidR="00CE69E5">
              <w:rPr>
                <w:sz w:val="28"/>
                <w:szCs w:val="28"/>
              </w:rPr>
              <w:t>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7C094F" w:rsidP="00A41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47/317-5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A41134">
            <w:pPr>
              <w:spacing w:before="60"/>
              <w:jc w:val="center"/>
            </w:pPr>
            <w:r>
              <w:t xml:space="preserve">г. </w:t>
            </w:r>
            <w:r w:rsidR="00A41134">
              <w:t>Кимры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F766E6" w:rsidRPr="00F766E6" w:rsidRDefault="00F766E6" w:rsidP="00F766E6">
      <w:pPr>
        <w:spacing w:before="240"/>
        <w:jc w:val="center"/>
        <w:rPr>
          <w:b/>
          <w:bCs/>
          <w:sz w:val="28"/>
          <w:szCs w:val="28"/>
        </w:rPr>
      </w:pPr>
      <w:bookmarkStart w:id="0" w:name="_GoBack"/>
      <w:r w:rsidRPr="00F766E6">
        <w:rPr>
          <w:b/>
          <w:bCs/>
          <w:sz w:val="28"/>
          <w:szCs w:val="28"/>
        </w:rPr>
        <w:t xml:space="preserve">О Плане мероприятий </w:t>
      </w:r>
      <w:r w:rsidRPr="00F766E6">
        <w:rPr>
          <w:b/>
          <w:bCs/>
          <w:sz w:val="28"/>
        </w:rPr>
        <w:t xml:space="preserve">территориальной избирательной комиссии </w:t>
      </w:r>
      <w:r w:rsidR="00444B7B">
        <w:rPr>
          <w:b/>
          <w:bCs/>
          <w:sz w:val="28"/>
        </w:rPr>
        <w:t>города Кимры</w:t>
      </w:r>
      <w:r w:rsidR="00A41134">
        <w:rPr>
          <w:b/>
          <w:bCs/>
          <w:sz w:val="28"/>
        </w:rPr>
        <w:t xml:space="preserve"> </w:t>
      </w:r>
      <w:r w:rsidRPr="00F766E6">
        <w:rPr>
          <w:b/>
          <w:bCs/>
          <w:sz w:val="28"/>
          <w:szCs w:val="28"/>
        </w:rPr>
        <w:t>по обеспечению избирательных прав граждан с ограниченными возможностями здоровья</w:t>
      </w:r>
      <w:r w:rsidR="00A41134">
        <w:rPr>
          <w:b/>
          <w:bCs/>
          <w:sz w:val="28"/>
          <w:szCs w:val="28"/>
        </w:rPr>
        <w:t xml:space="preserve"> </w:t>
      </w:r>
      <w:r w:rsidR="00CD3758">
        <w:rPr>
          <w:b/>
          <w:bCs/>
          <w:sz w:val="28"/>
          <w:szCs w:val="28"/>
        </w:rPr>
        <w:t xml:space="preserve">в </w:t>
      </w:r>
      <w:r w:rsidRPr="00F766E6">
        <w:rPr>
          <w:b/>
          <w:bCs/>
          <w:sz w:val="28"/>
          <w:szCs w:val="28"/>
        </w:rPr>
        <w:t>20</w:t>
      </w:r>
      <w:r w:rsidR="00B76CD3">
        <w:rPr>
          <w:b/>
          <w:bCs/>
          <w:sz w:val="28"/>
          <w:szCs w:val="28"/>
        </w:rPr>
        <w:t>2</w:t>
      </w:r>
      <w:r w:rsidR="00CE69E5">
        <w:rPr>
          <w:b/>
          <w:bCs/>
          <w:sz w:val="28"/>
          <w:szCs w:val="28"/>
        </w:rPr>
        <w:t>3</w:t>
      </w:r>
      <w:r w:rsidRPr="00F766E6">
        <w:rPr>
          <w:b/>
          <w:bCs/>
          <w:sz w:val="28"/>
          <w:szCs w:val="28"/>
        </w:rPr>
        <w:t xml:space="preserve"> год</w:t>
      </w:r>
      <w:r w:rsidR="00A41134">
        <w:rPr>
          <w:b/>
          <w:bCs/>
          <w:sz w:val="28"/>
          <w:szCs w:val="28"/>
        </w:rPr>
        <w:t>у</w:t>
      </w:r>
    </w:p>
    <w:bookmarkEnd w:id="0"/>
    <w:p w:rsidR="00F766E6" w:rsidRPr="00F766E6" w:rsidRDefault="00F766E6" w:rsidP="00F766E6">
      <w:pPr>
        <w:jc w:val="center"/>
        <w:rPr>
          <w:b/>
          <w:bCs/>
          <w:sz w:val="20"/>
          <w:szCs w:val="20"/>
        </w:rPr>
      </w:pPr>
    </w:p>
    <w:p w:rsidR="00F766E6" w:rsidRPr="00F766E6" w:rsidRDefault="00F766E6" w:rsidP="00F766E6">
      <w:pPr>
        <w:spacing w:line="360" w:lineRule="auto"/>
        <w:ind w:firstLine="708"/>
        <w:jc w:val="both"/>
        <w:rPr>
          <w:sz w:val="28"/>
          <w:szCs w:val="28"/>
        </w:rPr>
      </w:pPr>
      <w:r w:rsidRPr="00F766E6">
        <w:rPr>
          <w:sz w:val="28"/>
          <w:szCs w:val="28"/>
        </w:rPr>
        <w:t>В соответствии с постановлением Центральной избирательной комиссии Российской Федерации от 2</w:t>
      </w:r>
      <w:r w:rsidR="00CD3758">
        <w:rPr>
          <w:sz w:val="28"/>
          <w:szCs w:val="28"/>
        </w:rPr>
        <w:t>9</w:t>
      </w:r>
      <w:r w:rsidRPr="00F766E6">
        <w:rPr>
          <w:sz w:val="28"/>
          <w:szCs w:val="28"/>
        </w:rPr>
        <w:t>.0</w:t>
      </w:r>
      <w:r w:rsidR="00CD3758">
        <w:rPr>
          <w:sz w:val="28"/>
          <w:szCs w:val="28"/>
        </w:rPr>
        <w:t>7</w:t>
      </w:r>
      <w:r w:rsidRPr="00F766E6">
        <w:rPr>
          <w:sz w:val="28"/>
          <w:szCs w:val="28"/>
        </w:rPr>
        <w:t>.20</w:t>
      </w:r>
      <w:r w:rsidR="00CD3758">
        <w:rPr>
          <w:sz w:val="28"/>
          <w:szCs w:val="28"/>
        </w:rPr>
        <w:t>20</w:t>
      </w:r>
      <w:r w:rsidRPr="00F766E6">
        <w:rPr>
          <w:sz w:val="28"/>
          <w:szCs w:val="28"/>
        </w:rPr>
        <w:t xml:space="preserve"> № </w:t>
      </w:r>
      <w:r w:rsidR="00CD3758">
        <w:rPr>
          <w:sz w:val="28"/>
          <w:szCs w:val="28"/>
        </w:rPr>
        <w:t>262/1933-7</w:t>
      </w:r>
      <w:r w:rsidRPr="00F766E6">
        <w:rPr>
          <w:sz w:val="28"/>
          <w:szCs w:val="28"/>
        </w:rPr>
        <w:t xml:space="preserve">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</w:t>
      </w:r>
      <w:r w:rsidR="004E3F29">
        <w:rPr>
          <w:sz w:val="28"/>
          <w:szCs w:val="28"/>
        </w:rPr>
        <w:t xml:space="preserve">на </w:t>
      </w:r>
      <w:r w:rsidRPr="00F766E6">
        <w:rPr>
          <w:sz w:val="28"/>
          <w:szCs w:val="28"/>
        </w:rPr>
        <w:t xml:space="preserve">основании статьи 22 Избирательного кодекса Тверской области от 07.04.2003г. № 20-ЗО, территориальная избирательная  комиссия </w:t>
      </w:r>
      <w:r w:rsidR="00444B7B">
        <w:rPr>
          <w:sz w:val="28"/>
          <w:szCs w:val="28"/>
        </w:rPr>
        <w:t>города Кимры</w:t>
      </w:r>
      <w:r w:rsidR="00A41134">
        <w:rPr>
          <w:sz w:val="28"/>
          <w:szCs w:val="28"/>
        </w:rPr>
        <w:t xml:space="preserve"> </w:t>
      </w:r>
      <w:r w:rsidRPr="00F766E6">
        <w:rPr>
          <w:b/>
          <w:sz w:val="28"/>
          <w:szCs w:val="28"/>
        </w:rPr>
        <w:t>постановляет:</w:t>
      </w:r>
    </w:p>
    <w:p w:rsidR="00F766E6" w:rsidRPr="00F766E6" w:rsidRDefault="00F766E6" w:rsidP="004E3F29">
      <w:pPr>
        <w:spacing w:line="360" w:lineRule="auto"/>
        <w:ind w:firstLine="708"/>
        <w:jc w:val="both"/>
        <w:rPr>
          <w:sz w:val="28"/>
          <w:szCs w:val="28"/>
        </w:rPr>
      </w:pPr>
      <w:r w:rsidRPr="00F766E6">
        <w:rPr>
          <w:sz w:val="28"/>
          <w:szCs w:val="28"/>
        </w:rPr>
        <w:t xml:space="preserve">1. Утвердить План мероприятий </w:t>
      </w:r>
      <w:r w:rsidRPr="00F766E6">
        <w:rPr>
          <w:bCs/>
          <w:sz w:val="28"/>
          <w:szCs w:val="28"/>
        </w:rPr>
        <w:t xml:space="preserve">территориальной избирательной комиссии </w:t>
      </w:r>
      <w:r w:rsidR="00444B7B">
        <w:rPr>
          <w:bCs/>
          <w:sz w:val="28"/>
          <w:szCs w:val="28"/>
        </w:rPr>
        <w:t>города Кимры</w:t>
      </w:r>
      <w:r w:rsidR="00A41134">
        <w:rPr>
          <w:bCs/>
          <w:sz w:val="28"/>
          <w:szCs w:val="28"/>
        </w:rPr>
        <w:t xml:space="preserve"> </w:t>
      </w:r>
      <w:r w:rsidRPr="00F766E6">
        <w:rPr>
          <w:sz w:val="28"/>
          <w:szCs w:val="28"/>
        </w:rPr>
        <w:t>по обеспечению избирательных прав граждан с ограниченными возможностями здоровья на 20</w:t>
      </w:r>
      <w:r w:rsidR="004E3F29">
        <w:rPr>
          <w:sz w:val="28"/>
          <w:szCs w:val="28"/>
        </w:rPr>
        <w:t>2</w:t>
      </w:r>
      <w:r w:rsidR="00CE69E5">
        <w:rPr>
          <w:sz w:val="28"/>
          <w:szCs w:val="28"/>
        </w:rPr>
        <w:t>3</w:t>
      </w:r>
      <w:r w:rsidRPr="00F766E6">
        <w:rPr>
          <w:sz w:val="28"/>
          <w:szCs w:val="28"/>
        </w:rPr>
        <w:t xml:space="preserve"> год (прилагается).</w:t>
      </w:r>
    </w:p>
    <w:p w:rsidR="00F766E6" w:rsidRPr="00F766E6" w:rsidRDefault="004E3F29" w:rsidP="00F766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66E6" w:rsidRPr="00F766E6">
        <w:rPr>
          <w:sz w:val="28"/>
          <w:szCs w:val="28"/>
        </w:rPr>
        <w:t xml:space="preserve">. </w:t>
      </w:r>
      <w:proofErr w:type="gramStart"/>
      <w:r w:rsidR="00F766E6" w:rsidRPr="00F766E6">
        <w:rPr>
          <w:sz w:val="28"/>
          <w:szCs w:val="28"/>
        </w:rPr>
        <w:t>Разместить</w:t>
      </w:r>
      <w:proofErr w:type="gramEnd"/>
      <w:r w:rsidR="00F766E6" w:rsidRPr="00F766E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444B7B">
        <w:rPr>
          <w:sz w:val="28"/>
          <w:szCs w:val="28"/>
        </w:rPr>
        <w:t>города Кимры</w:t>
      </w:r>
      <w:r w:rsidR="00A41134">
        <w:rPr>
          <w:sz w:val="28"/>
          <w:szCs w:val="28"/>
        </w:rPr>
        <w:t xml:space="preserve"> </w:t>
      </w:r>
      <w:r w:rsidR="00F766E6" w:rsidRPr="00F766E6">
        <w:rPr>
          <w:sz w:val="28"/>
          <w:szCs w:val="28"/>
        </w:rPr>
        <w:t xml:space="preserve"> в сети «Интернет».</w:t>
      </w:r>
    </w:p>
    <w:p w:rsidR="00F766E6" w:rsidRPr="00F766E6" w:rsidRDefault="00F766E6" w:rsidP="00F766E6">
      <w:pPr>
        <w:spacing w:line="360" w:lineRule="auto"/>
        <w:jc w:val="both"/>
        <w:rPr>
          <w:sz w:val="28"/>
          <w:szCs w:val="28"/>
        </w:rPr>
      </w:pPr>
      <w:r w:rsidRPr="00F766E6">
        <w:rPr>
          <w:sz w:val="28"/>
          <w:szCs w:val="28"/>
        </w:rPr>
        <w:tab/>
      </w:r>
      <w:r w:rsidR="004E3F29">
        <w:rPr>
          <w:sz w:val="28"/>
          <w:szCs w:val="28"/>
        </w:rPr>
        <w:t>3</w:t>
      </w:r>
      <w:r w:rsidRPr="00F766E6">
        <w:rPr>
          <w:sz w:val="28"/>
          <w:szCs w:val="28"/>
        </w:rPr>
        <w:t xml:space="preserve">. </w:t>
      </w:r>
      <w:proofErr w:type="gramStart"/>
      <w:r w:rsidRPr="00F766E6">
        <w:rPr>
          <w:sz w:val="28"/>
          <w:szCs w:val="28"/>
        </w:rPr>
        <w:t>Контроль за</w:t>
      </w:r>
      <w:proofErr w:type="gramEnd"/>
      <w:r w:rsidRPr="00F766E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44B7B">
        <w:rPr>
          <w:sz w:val="28"/>
          <w:szCs w:val="28"/>
        </w:rPr>
        <w:t>города Кимры Леонову Т.Е.</w:t>
      </w:r>
    </w:p>
    <w:p w:rsidR="00AC4898" w:rsidRDefault="00AC4898" w:rsidP="00F766E6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444B7B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444B7B">
              <w:rPr>
                <w:sz w:val="28"/>
                <w:szCs w:val="28"/>
              </w:rPr>
              <w:t>города Кимры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A41134" w:rsidP="00444B7B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44B7B">
              <w:rPr>
                <w:sz w:val="28"/>
                <w:szCs w:val="28"/>
              </w:rPr>
              <w:t>.Е. Леонова</w:t>
            </w: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444B7B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44B7B">
              <w:rPr>
                <w:sz w:val="28"/>
                <w:szCs w:val="28"/>
              </w:rPr>
              <w:t>города Кимры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44B7B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Виноградова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lastRenderedPageBreak/>
        <w:t>Приложение</w:t>
      </w: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 xml:space="preserve">к постановлению </w:t>
      </w:r>
      <w:proofErr w:type="gramStart"/>
      <w:r w:rsidRPr="000E5FFA">
        <w:rPr>
          <w:sz w:val="28"/>
        </w:rPr>
        <w:t>территориальной</w:t>
      </w:r>
      <w:proofErr w:type="gramEnd"/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>избирательной комиссии</w:t>
      </w:r>
    </w:p>
    <w:p w:rsidR="000E5FFA" w:rsidRPr="000E5FFA" w:rsidRDefault="00444B7B" w:rsidP="000E5FFA">
      <w:pPr>
        <w:ind w:left="9912"/>
        <w:jc w:val="center"/>
        <w:rPr>
          <w:sz w:val="28"/>
        </w:rPr>
      </w:pPr>
      <w:r>
        <w:rPr>
          <w:sz w:val="28"/>
        </w:rPr>
        <w:t>города Ким</w:t>
      </w:r>
      <w:r w:rsidR="0008469F">
        <w:rPr>
          <w:sz w:val="28"/>
        </w:rPr>
        <w:t>р</w:t>
      </w:r>
      <w:r>
        <w:rPr>
          <w:sz w:val="28"/>
        </w:rPr>
        <w:t>ы</w:t>
      </w: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 xml:space="preserve">от </w:t>
      </w:r>
      <w:r w:rsidR="00664D82">
        <w:rPr>
          <w:sz w:val="28"/>
        </w:rPr>
        <w:t>1</w:t>
      </w:r>
      <w:r w:rsidR="00A41134">
        <w:rPr>
          <w:sz w:val="28"/>
        </w:rPr>
        <w:t>9</w:t>
      </w:r>
      <w:r w:rsidRPr="000E5FFA">
        <w:rPr>
          <w:sz w:val="28"/>
        </w:rPr>
        <w:t xml:space="preserve"> января 20</w:t>
      </w:r>
      <w:r w:rsidR="00556F0B">
        <w:rPr>
          <w:sz w:val="28"/>
        </w:rPr>
        <w:t>2</w:t>
      </w:r>
      <w:r w:rsidR="00CE69E5">
        <w:rPr>
          <w:sz w:val="28"/>
        </w:rPr>
        <w:t>3</w:t>
      </w:r>
      <w:r w:rsidR="001F021A">
        <w:rPr>
          <w:sz w:val="28"/>
        </w:rPr>
        <w:t xml:space="preserve">г </w:t>
      </w:r>
      <w:r w:rsidRPr="000E5FFA">
        <w:rPr>
          <w:sz w:val="28"/>
        </w:rPr>
        <w:t xml:space="preserve">№ </w:t>
      </w:r>
      <w:r w:rsidR="007C094F">
        <w:rPr>
          <w:sz w:val="28"/>
        </w:rPr>
        <w:t>47/317-5</w:t>
      </w:r>
    </w:p>
    <w:p w:rsidR="000E5FFA" w:rsidRPr="000E5FFA" w:rsidRDefault="000E5FFA" w:rsidP="000E5FFA">
      <w:pPr>
        <w:ind w:left="6300"/>
        <w:jc w:val="center"/>
        <w:rPr>
          <w:sz w:val="28"/>
        </w:rPr>
      </w:pP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  <w:r w:rsidRPr="000E5FFA">
        <w:rPr>
          <w:b/>
          <w:bCs/>
          <w:sz w:val="28"/>
        </w:rPr>
        <w:t>План</w:t>
      </w:r>
      <w:r w:rsidRPr="000E5FFA">
        <w:rPr>
          <w:b/>
          <w:bCs/>
          <w:sz w:val="28"/>
          <w:szCs w:val="28"/>
        </w:rPr>
        <w:t xml:space="preserve"> мероприятий </w:t>
      </w: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  <w:r w:rsidRPr="000E5FFA">
        <w:rPr>
          <w:b/>
          <w:bCs/>
          <w:sz w:val="28"/>
        </w:rPr>
        <w:t xml:space="preserve">территориальной избирательной комиссии </w:t>
      </w:r>
      <w:r w:rsidR="0008469F">
        <w:rPr>
          <w:b/>
          <w:bCs/>
          <w:sz w:val="28"/>
        </w:rPr>
        <w:t>города Кимры</w:t>
      </w:r>
      <w:r w:rsidR="00A41134">
        <w:rPr>
          <w:b/>
          <w:bCs/>
          <w:sz w:val="28"/>
        </w:rPr>
        <w:t xml:space="preserve"> </w:t>
      </w:r>
      <w:r w:rsidRPr="000E5FFA">
        <w:rPr>
          <w:b/>
          <w:bCs/>
          <w:sz w:val="28"/>
          <w:szCs w:val="28"/>
        </w:rPr>
        <w:t>по обеспечению избирательных прав граждан с ограниченными возможностями здоровья на 20</w:t>
      </w:r>
      <w:r w:rsidR="00556F0B">
        <w:rPr>
          <w:b/>
          <w:bCs/>
          <w:sz w:val="28"/>
          <w:szCs w:val="28"/>
        </w:rPr>
        <w:t>2</w:t>
      </w:r>
      <w:r w:rsidR="00CE69E5">
        <w:rPr>
          <w:b/>
          <w:bCs/>
          <w:sz w:val="28"/>
          <w:szCs w:val="28"/>
        </w:rPr>
        <w:t>3</w:t>
      </w:r>
      <w:r w:rsidRPr="000E5FFA">
        <w:rPr>
          <w:b/>
          <w:bCs/>
          <w:sz w:val="28"/>
          <w:szCs w:val="28"/>
        </w:rPr>
        <w:t xml:space="preserve"> год</w:t>
      </w: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8552"/>
        <w:gridCol w:w="2667"/>
        <w:gridCol w:w="2948"/>
      </w:tblGrid>
      <w:tr w:rsidR="000E5FFA" w:rsidRPr="000E5FFA" w:rsidTr="00664D82">
        <w:trPr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№</w:t>
            </w:r>
          </w:p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0E5FFA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0E5FFA">
              <w:rPr>
                <w:b/>
                <w:lang w:eastAsia="en-US"/>
              </w:rPr>
              <w:t>/</w:t>
            </w:r>
            <w:proofErr w:type="spellStart"/>
            <w:r w:rsidRPr="000E5FFA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Сроки проведения и 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 xml:space="preserve">Ответственные </w:t>
            </w:r>
          </w:p>
        </w:tc>
      </w:tr>
      <w:tr w:rsidR="000E5FFA" w:rsidRPr="000E5FFA" w:rsidTr="00664D82">
        <w:trPr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4</w:t>
            </w:r>
          </w:p>
        </w:tc>
      </w:tr>
      <w:tr w:rsidR="000E5FFA" w:rsidRPr="000E5FFA" w:rsidTr="00664D82">
        <w:trPr>
          <w:trHeight w:val="14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1. 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8469F">
            <w:pPr>
              <w:jc w:val="both"/>
              <w:rPr>
                <w:lang w:eastAsia="en-US"/>
              </w:rPr>
            </w:pPr>
            <w:proofErr w:type="gramStart"/>
            <w:r w:rsidRPr="000E5FFA">
              <w:rPr>
                <w:rFonts w:eastAsia="Calibri"/>
                <w:lang w:eastAsia="en-US"/>
              </w:rPr>
              <w:t xml:space="preserve">Проведение заседаний Рабочей группы </w:t>
            </w:r>
            <w:r w:rsidR="0008469F" w:rsidRPr="0046719B">
              <w:rPr>
                <w:szCs w:val="28"/>
              </w:rPr>
              <w:t>по взаимодействию территориальной избирательной комиссии города Кимры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</w:t>
            </w:r>
            <w:r w:rsidR="0008469F" w:rsidRPr="000E5FFA">
              <w:rPr>
                <w:rFonts w:eastAsia="Calibri"/>
                <w:lang w:eastAsia="en-US"/>
              </w:rPr>
              <w:t xml:space="preserve"> </w:t>
            </w:r>
            <w:r w:rsidRPr="000E5FFA">
              <w:rPr>
                <w:rFonts w:eastAsia="Calibri"/>
                <w:lang w:eastAsia="en-US"/>
              </w:rPr>
              <w:t xml:space="preserve">(далее – </w:t>
            </w:r>
            <w:r w:rsidR="0008469F">
              <w:rPr>
                <w:rFonts w:eastAsia="Calibri"/>
                <w:lang w:eastAsia="en-US"/>
              </w:rPr>
              <w:t>Рабочая группа</w:t>
            </w:r>
            <w:r w:rsidRPr="000E5FFA">
              <w:rPr>
                <w:rFonts w:eastAsia="Calibri"/>
                <w:lang w:eastAsia="en-US"/>
              </w:rPr>
              <w:t xml:space="preserve">) с </w:t>
            </w:r>
            <w:r w:rsidR="001F2E15">
              <w:rPr>
                <w:rFonts w:eastAsia="Calibri"/>
                <w:lang w:eastAsia="en-US"/>
              </w:rPr>
              <w:t>Г</w:t>
            </w:r>
            <w:r w:rsidR="00CD57D6">
              <w:rPr>
                <w:rFonts w:eastAsia="Calibri"/>
                <w:lang w:eastAsia="en-US"/>
              </w:rPr>
              <w:t>Б</w:t>
            </w:r>
            <w:r w:rsidR="001F2E15">
              <w:rPr>
                <w:rFonts w:eastAsia="Calibri"/>
                <w:lang w:eastAsia="en-US"/>
              </w:rPr>
              <w:t>У «</w:t>
            </w:r>
            <w:r w:rsidR="00CD57D6">
              <w:rPr>
                <w:rFonts w:eastAsia="Calibri"/>
                <w:lang w:eastAsia="en-US"/>
              </w:rPr>
              <w:t>Комплексный ц</w:t>
            </w:r>
            <w:r w:rsidR="001F2E15">
              <w:rPr>
                <w:rFonts w:eastAsia="Calibri"/>
                <w:lang w:eastAsia="en-US"/>
              </w:rPr>
              <w:t>ентр социально</w:t>
            </w:r>
            <w:r w:rsidR="00CD57D6">
              <w:rPr>
                <w:rFonts w:eastAsia="Calibri"/>
                <w:lang w:eastAsia="en-US"/>
              </w:rPr>
              <w:t>го</w:t>
            </w:r>
            <w:r w:rsidR="00BE3F0C">
              <w:rPr>
                <w:rFonts w:eastAsia="Calibri"/>
                <w:lang w:eastAsia="en-US"/>
              </w:rPr>
              <w:t xml:space="preserve"> </w:t>
            </w:r>
            <w:r w:rsidR="00CD57D6">
              <w:rPr>
                <w:rFonts w:eastAsia="Calibri"/>
                <w:lang w:eastAsia="en-US"/>
              </w:rPr>
              <w:t>обслуживания</w:t>
            </w:r>
            <w:r w:rsidR="001F2E15">
              <w:rPr>
                <w:rFonts w:eastAsia="Calibri"/>
                <w:lang w:eastAsia="en-US"/>
              </w:rPr>
              <w:t xml:space="preserve"> населения» </w:t>
            </w:r>
            <w:r w:rsidR="00A41134">
              <w:rPr>
                <w:rFonts w:eastAsia="Calibri"/>
                <w:lang w:eastAsia="en-US"/>
              </w:rPr>
              <w:t>Кимрского</w:t>
            </w:r>
            <w:r w:rsidR="001F2E15">
              <w:rPr>
                <w:rFonts w:eastAsia="Calibri"/>
                <w:lang w:eastAsia="en-US"/>
              </w:rPr>
              <w:t xml:space="preserve"> муниципального округа Тверской области</w:t>
            </w:r>
            <w:r w:rsidRPr="000E5FFA">
              <w:rPr>
                <w:rFonts w:eastAsia="Calibri"/>
                <w:lang w:eastAsia="en-US"/>
              </w:rPr>
              <w:t xml:space="preserve"> (далее </w:t>
            </w:r>
            <w:r w:rsidR="001F2E15">
              <w:rPr>
                <w:rFonts w:eastAsia="Calibri"/>
                <w:lang w:eastAsia="en-US"/>
              </w:rPr>
              <w:t>–</w:t>
            </w:r>
            <w:r w:rsidR="00BE3F0C">
              <w:rPr>
                <w:rFonts w:eastAsia="Calibri"/>
                <w:lang w:eastAsia="en-US"/>
              </w:rPr>
              <w:t xml:space="preserve"> </w:t>
            </w:r>
            <w:r w:rsidR="001F2E15">
              <w:rPr>
                <w:rFonts w:eastAsia="Calibri"/>
                <w:lang w:eastAsia="en-US"/>
              </w:rPr>
              <w:t>Г</w:t>
            </w:r>
            <w:r w:rsidR="00CD57D6">
              <w:rPr>
                <w:rFonts w:eastAsia="Calibri"/>
                <w:lang w:eastAsia="en-US"/>
              </w:rPr>
              <w:t>Б</w:t>
            </w:r>
            <w:r w:rsidR="001F2E15">
              <w:rPr>
                <w:rFonts w:eastAsia="Calibri"/>
                <w:lang w:eastAsia="en-US"/>
              </w:rPr>
              <w:t>У «</w:t>
            </w:r>
            <w:r w:rsidR="00CD57D6">
              <w:rPr>
                <w:rFonts w:eastAsia="Calibri"/>
                <w:lang w:eastAsia="en-US"/>
              </w:rPr>
              <w:t>К</w:t>
            </w:r>
            <w:r w:rsidR="001F2E15">
              <w:rPr>
                <w:rFonts w:eastAsia="Calibri"/>
                <w:lang w:eastAsia="en-US"/>
              </w:rPr>
              <w:t>ЦС</w:t>
            </w:r>
            <w:r w:rsidR="00CD57D6">
              <w:rPr>
                <w:rFonts w:eastAsia="Calibri"/>
                <w:lang w:eastAsia="en-US"/>
              </w:rPr>
              <w:t>О</w:t>
            </w:r>
            <w:r w:rsidR="001F2E15">
              <w:rPr>
                <w:rFonts w:eastAsia="Calibri"/>
                <w:lang w:eastAsia="en-US"/>
              </w:rPr>
              <w:t>Н»</w:t>
            </w:r>
            <w:r w:rsidRPr="000E5FFA">
              <w:rPr>
                <w:rFonts w:eastAsia="Calibri"/>
                <w:lang w:eastAsia="en-US"/>
              </w:rPr>
              <w:t>) по рассмотрению вопросов, связанных с обеспечением избирательных прав граждан с ограниченными физическими возможностями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(при необходимости)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444B7B" w:rsidP="000E5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Воронцова Н.А.</w:t>
            </w:r>
            <w:r w:rsidR="000E5FFA" w:rsidRPr="000E5FFA">
              <w:rPr>
                <w:lang w:eastAsia="en-US"/>
              </w:rPr>
              <w:t xml:space="preserve"> </w:t>
            </w:r>
          </w:p>
        </w:tc>
      </w:tr>
      <w:tr w:rsidR="000E5FFA" w:rsidRPr="000E5FFA" w:rsidTr="00664D82">
        <w:trPr>
          <w:trHeight w:val="8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left="227"/>
              <w:jc w:val="center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2. 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444B7B">
            <w:pPr>
              <w:ind w:right="72"/>
              <w:jc w:val="both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Участие представителей ТИК </w:t>
            </w:r>
            <w:r w:rsidR="00444B7B">
              <w:rPr>
                <w:bCs/>
                <w:lang w:eastAsia="en-US"/>
              </w:rPr>
              <w:t>города Кимры</w:t>
            </w:r>
            <w:r w:rsidRPr="000E5FFA">
              <w:rPr>
                <w:bCs/>
                <w:lang w:eastAsia="en-US"/>
              </w:rPr>
              <w:t xml:space="preserve"> в мероприятиях, проводимых </w:t>
            </w:r>
            <w:r w:rsidR="00CD57D6">
              <w:rPr>
                <w:rFonts w:eastAsia="Calibri"/>
                <w:lang w:eastAsia="en-US"/>
              </w:rPr>
              <w:t>ГБУ «КЦСОН</w:t>
            </w:r>
            <w:r w:rsidR="001F2E15">
              <w:rPr>
                <w:rFonts w:eastAsia="Calibri"/>
                <w:lang w:eastAsia="en-US"/>
              </w:rPr>
              <w:t>»</w:t>
            </w:r>
            <w:r w:rsidRPr="000E5FFA">
              <w:rPr>
                <w:bCs/>
                <w:lang w:eastAsia="en-US"/>
              </w:rPr>
              <w:t>, по вопросам обеспечения избирательных прав граждан с ограниченными физическими возможностями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444B7B" w:rsidP="000E5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Воронцова Н.А.</w:t>
            </w:r>
            <w:r w:rsidR="000E5FFA" w:rsidRPr="000E5FFA">
              <w:rPr>
                <w:lang w:eastAsia="en-US"/>
              </w:rPr>
              <w:t xml:space="preserve"> </w:t>
            </w:r>
          </w:p>
        </w:tc>
      </w:tr>
      <w:tr w:rsidR="000E5FFA" w:rsidRPr="000E5FFA" w:rsidTr="00664D82">
        <w:trPr>
          <w:trHeight w:val="82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left="227"/>
              <w:jc w:val="center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3. 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BE3F0C">
            <w:pPr>
              <w:ind w:right="72"/>
              <w:jc w:val="both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Участие представителей </w:t>
            </w:r>
            <w:r w:rsidR="00CD57D6">
              <w:rPr>
                <w:rFonts w:eastAsia="Calibri"/>
                <w:lang w:eastAsia="en-US"/>
              </w:rPr>
              <w:t>ГБУ «КЦСОН</w:t>
            </w:r>
            <w:r w:rsidR="001F2E15">
              <w:rPr>
                <w:rFonts w:eastAsia="Calibri"/>
                <w:lang w:eastAsia="en-US"/>
              </w:rPr>
              <w:t>»</w:t>
            </w:r>
            <w:r w:rsidRPr="000E5FFA">
              <w:rPr>
                <w:bCs/>
                <w:lang w:eastAsia="en-US"/>
              </w:rPr>
              <w:t xml:space="preserve"> в проводимых ТИК </w:t>
            </w:r>
            <w:r w:rsidR="00444B7B">
              <w:rPr>
                <w:bCs/>
                <w:lang w:eastAsia="en-US"/>
              </w:rPr>
              <w:t xml:space="preserve">города Кимры </w:t>
            </w:r>
            <w:r w:rsidRPr="000E5FFA">
              <w:rPr>
                <w:bCs/>
                <w:lang w:eastAsia="en-US"/>
              </w:rPr>
              <w:t>совещаниях, семинарах с председателями участковых избирательных комиссий  по вопросу реализации избирательных прав и права на участие в референдуме инвалидов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Default="00444B7B" w:rsidP="000E5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Т.Е.</w:t>
            </w:r>
          </w:p>
          <w:p w:rsidR="00444B7B" w:rsidRPr="000E5FFA" w:rsidRDefault="00444B7B" w:rsidP="000E5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Воронцова Н.А.</w:t>
            </w: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</w:tc>
      </w:tr>
      <w:tr w:rsidR="00721D82" w:rsidRPr="000E5FFA" w:rsidTr="00664D82">
        <w:trPr>
          <w:trHeight w:val="82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0E5FFA">
            <w:pPr>
              <w:ind w:left="22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42081E">
            <w:pPr>
              <w:ind w:right="7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обучения членов участковых избирательных комиссий (</w:t>
            </w:r>
            <w:proofErr w:type="spellStart"/>
            <w:r>
              <w:rPr>
                <w:bCs/>
                <w:lang w:eastAsia="en-US"/>
              </w:rPr>
              <w:t>далее-УИК</w:t>
            </w:r>
            <w:proofErr w:type="spellEnd"/>
            <w:r>
              <w:rPr>
                <w:bCs/>
                <w:lang w:eastAsia="en-US"/>
              </w:rPr>
              <w:t xml:space="preserve">) по вопросу подготовки ко дню голосования и организации работы, связанной с особенностями реализации избирательного  права граждан с </w:t>
            </w:r>
            <w:r>
              <w:rPr>
                <w:bCs/>
                <w:lang w:eastAsia="en-US"/>
              </w:rPr>
              <w:lastRenderedPageBreak/>
              <w:t>инвалидностью, в т.ч. с организацией голосования избирателей, являющихся инвалидами с использованием методических материалов и</w:t>
            </w:r>
            <w:r w:rsidR="00444B7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учебных фильмов ЦИК России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отдельному плану обучения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E" w:rsidRDefault="0042081E" w:rsidP="00721D82">
            <w:pPr>
              <w:jc w:val="center"/>
              <w:rPr>
                <w:lang w:eastAsia="en-US"/>
              </w:rPr>
            </w:pPr>
          </w:p>
          <w:p w:rsidR="00721D82" w:rsidRPr="000E5FFA" w:rsidRDefault="00444B7B" w:rsidP="00721D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Т.Е.</w:t>
            </w:r>
          </w:p>
          <w:p w:rsidR="00721D82" w:rsidRPr="000E5FFA" w:rsidRDefault="00721D82" w:rsidP="00721D82">
            <w:pPr>
              <w:rPr>
                <w:lang w:eastAsia="en-US"/>
              </w:rPr>
            </w:pPr>
          </w:p>
        </w:tc>
      </w:tr>
      <w:tr w:rsidR="000E5FFA" w:rsidRPr="000E5FFA" w:rsidTr="00664D82">
        <w:trPr>
          <w:trHeight w:val="137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3A4B2E" w:rsidP="000E5FFA">
            <w:pPr>
              <w:ind w:left="22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42081E">
            <w:pPr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>Организация обучения и оказание методической помощи членам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ТИК, УИК</w:t>
            </w:r>
          </w:p>
        </w:tc>
      </w:tr>
      <w:tr w:rsidR="000E5FFA" w:rsidRPr="000E5FFA" w:rsidTr="00664D82">
        <w:trPr>
          <w:trHeight w:val="8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3A4B2E" w:rsidP="000E5FF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444B7B">
            <w:pPr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Информационное наполнение раздела «Ресурс для </w:t>
            </w:r>
            <w:proofErr w:type="gramStart"/>
            <w:r w:rsidRPr="000E5FFA">
              <w:rPr>
                <w:lang w:eastAsia="en-US"/>
              </w:rPr>
              <w:t>слабовидящих</w:t>
            </w:r>
            <w:proofErr w:type="gramEnd"/>
            <w:r w:rsidRPr="000E5FFA">
              <w:rPr>
                <w:lang w:eastAsia="en-US"/>
              </w:rPr>
              <w:t xml:space="preserve">» сайта ТИК </w:t>
            </w:r>
            <w:r w:rsidR="00444B7B">
              <w:rPr>
                <w:lang w:eastAsia="en-US"/>
              </w:rPr>
              <w:t>города Кимры</w:t>
            </w:r>
            <w:r w:rsidRPr="000E5FFA">
              <w:rPr>
                <w:lang w:eastAsia="en-US"/>
              </w:rPr>
              <w:t xml:space="preserve"> в </w:t>
            </w:r>
            <w:r w:rsidRPr="000E5FFA">
              <w:rPr>
                <w:bCs/>
                <w:lang w:eastAsia="en-US"/>
              </w:rPr>
              <w:t>информационно-телекоммуникационной</w:t>
            </w:r>
            <w:r w:rsidRPr="000E5FFA">
              <w:rPr>
                <w:lang w:eastAsia="en-US"/>
              </w:rPr>
              <w:t xml:space="preserve"> сети Интернет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8D26D5" w:rsidP="000E5FFA">
            <w:pPr>
              <w:keepNext/>
              <w:ind w:lef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Леонова Т.Е.</w:t>
            </w:r>
            <w:r w:rsidR="000E5FFA" w:rsidRPr="000E5FFA">
              <w:rPr>
                <w:lang w:eastAsia="en-US"/>
              </w:rPr>
              <w:t xml:space="preserve">, </w:t>
            </w:r>
          </w:p>
          <w:p w:rsidR="000E5FFA" w:rsidRPr="000E5FFA" w:rsidRDefault="008D26D5" w:rsidP="000E5FFA">
            <w:pPr>
              <w:keepNext/>
              <w:ind w:lef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Бирюкова Е.В.</w:t>
            </w:r>
          </w:p>
        </w:tc>
      </w:tr>
      <w:tr w:rsidR="000E5FFA" w:rsidRPr="000E5FFA" w:rsidTr="00664D82">
        <w:trPr>
          <w:trHeight w:val="13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3A4B2E" w:rsidP="000E5FF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444B7B">
            <w:pPr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Распространение информационных материалов подготовленных ИКТО и ЦИК России о подготовке и проведении избирательных кампаний в </w:t>
            </w:r>
            <w:r w:rsidR="00444B7B">
              <w:rPr>
                <w:lang w:eastAsia="en-US"/>
              </w:rPr>
              <w:t>Кимрской городской общественной организации ветеранов (пенсионеров) войны, туда, вооруженных сил и правоохранительных органов</w:t>
            </w:r>
            <w:r w:rsidRPr="000E5FFA">
              <w:rPr>
                <w:lang w:eastAsia="en-US"/>
              </w:rPr>
              <w:t xml:space="preserve">, библиотеках, в </w:t>
            </w:r>
            <w:r w:rsidR="00CD57D6">
              <w:rPr>
                <w:rFonts w:eastAsia="Calibri"/>
                <w:lang w:eastAsia="en-US"/>
              </w:rPr>
              <w:t>ГБУ «КЦСОН</w:t>
            </w:r>
            <w:r w:rsidR="00444B7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664D82" w:rsidP="000E5FF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Члены рабочей группы,</w:t>
            </w: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ТИК, УИК</w:t>
            </w:r>
          </w:p>
        </w:tc>
      </w:tr>
      <w:tr w:rsidR="00F303A4" w:rsidRPr="000E5FFA" w:rsidTr="00664D82">
        <w:trPr>
          <w:trHeight w:val="103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0E5FFA" w:rsidRDefault="003A4B2E" w:rsidP="00701874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F303A4">
            <w:r w:rsidRPr="003B2922">
              <w:t xml:space="preserve">Организация тематических бесед по разъяснению избирательного законодательства среди инвалидов в Комплексном центре социального обслуживания населения </w:t>
            </w:r>
            <w:r w:rsidR="00A41134">
              <w:t>Кимрского</w:t>
            </w:r>
            <w:r w:rsidR="003D6AA9">
              <w:t xml:space="preserve"> муниципального </w:t>
            </w:r>
            <w:r w:rsidR="005C53D3">
              <w:t>округ</w:t>
            </w:r>
            <w:r w:rsidR="003D6AA9">
              <w:t>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9107F9">
            <w:r w:rsidRPr="003B2922">
              <w:t>По согласованию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E" w:rsidRDefault="0008469F" w:rsidP="0042081E">
            <w:pPr>
              <w:jc w:val="center"/>
              <w:rPr>
                <w:rFonts w:eastAsia="Calibri"/>
                <w:lang w:eastAsia="en-US"/>
              </w:rPr>
            </w:pPr>
            <w:r>
              <w:t>Рабочая группа</w:t>
            </w:r>
            <w:r w:rsidR="00862393">
              <w:t xml:space="preserve">, сотрудники  </w:t>
            </w:r>
            <w:r w:rsidR="00626909">
              <w:rPr>
                <w:rFonts w:eastAsia="Calibri"/>
                <w:lang w:eastAsia="en-US"/>
              </w:rPr>
              <w:t>ГБУ «КЦСОН</w:t>
            </w:r>
            <w:r w:rsidR="008D26D5">
              <w:rPr>
                <w:rFonts w:eastAsia="Calibri"/>
                <w:lang w:eastAsia="en-US"/>
              </w:rPr>
              <w:t>»</w:t>
            </w:r>
          </w:p>
          <w:p w:rsidR="00F303A4" w:rsidRPr="003B2922" w:rsidRDefault="0042081E" w:rsidP="0042081E">
            <w:pPr>
              <w:jc w:val="center"/>
            </w:pPr>
            <w:r>
              <w:rPr>
                <w:rFonts w:eastAsia="Calibri"/>
                <w:lang w:eastAsia="en-US"/>
              </w:rPr>
              <w:t xml:space="preserve"> </w:t>
            </w:r>
            <w:r w:rsidR="00862393">
              <w:t xml:space="preserve">(по </w:t>
            </w:r>
            <w:r w:rsidR="00F303A4" w:rsidRPr="003B2922">
              <w:t>согласованию)</w:t>
            </w:r>
          </w:p>
        </w:tc>
      </w:tr>
      <w:tr w:rsidR="00F303A4" w:rsidRPr="000E5FFA" w:rsidTr="00664D82">
        <w:trPr>
          <w:trHeight w:val="10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0E5FFA" w:rsidRDefault="003A4B2E" w:rsidP="00701874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F303A4">
            <w:r w:rsidRPr="003B2922">
              <w:t xml:space="preserve">Участие в мероприятиях, посвященных Дню пожилого человека, проводимых  </w:t>
            </w:r>
            <w:r w:rsidR="00444B7B">
              <w:rPr>
                <w:lang w:eastAsia="en-US"/>
              </w:rPr>
              <w:t>Кимрской городской общественной организацией ветеранов (пенсионеров) войны, туда, вооруженных сил и правоохранительных органов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3" w:rsidRDefault="00F303A4" w:rsidP="00862393">
            <w:pPr>
              <w:jc w:val="center"/>
            </w:pPr>
            <w:r w:rsidRPr="003B2922">
              <w:t>Октябрь</w:t>
            </w:r>
          </w:p>
          <w:p w:rsidR="00F303A4" w:rsidRPr="00862393" w:rsidRDefault="00F303A4" w:rsidP="00862393">
            <w:pPr>
              <w:ind w:firstLine="709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Default="0008469F" w:rsidP="0042081E">
            <w:pPr>
              <w:jc w:val="center"/>
            </w:pPr>
            <w:r>
              <w:t>Рабочая группа</w:t>
            </w:r>
            <w:r w:rsidR="00F303A4" w:rsidRPr="003B2922">
              <w:t>,</w:t>
            </w:r>
            <w:r w:rsidR="0042081E">
              <w:t xml:space="preserve"> </w:t>
            </w:r>
            <w:r w:rsidR="008D26D5">
              <w:t>Зыкова О.К., Воронцова Н.А.</w:t>
            </w:r>
          </w:p>
          <w:p w:rsidR="00862393" w:rsidRPr="003B2922" w:rsidRDefault="00862393" w:rsidP="0042081E">
            <w:pPr>
              <w:jc w:val="center"/>
            </w:pPr>
            <w:r w:rsidRPr="00862393">
              <w:t>(по согласованию)</w:t>
            </w:r>
          </w:p>
        </w:tc>
      </w:tr>
      <w:tr w:rsidR="000E5FFA" w:rsidRPr="000E5FFA" w:rsidTr="00664D82">
        <w:trPr>
          <w:trHeight w:val="11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862393" w:rsidP="003A4B2E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A4B2E">
              <w:rPr>
                <w:lang w:eastAsia="en-US"/>
              </w:rPr>
              <w:t>0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FA" w:rsidRPr="000E5FFA" w:rsidRDefault="00862393" w:rsidP="0042081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393">
              <w:rPr>
                <w:rFonts w:eastAsia="Calibri"/>
                <w:lang w:eastAsia="en-US"/>
              </w:rPr>
              <w:t xml:space="preserve">Участие в мероприятиях, проводимых администрацией </w:t>
            </w:r>
            <w:r w:rsidR="00A41134">
              <w:rPr>
                <w:rFonts w:eastAsia="Calibri"/>
                <w:lang w:eastAsia="en-US"/>
              </w:rPr>
              <w:t>Кимрского</w:t>
            </w:r>
            <w:r>
              <w:rPr>
                <w:rFonts w:eastAsia="Calibri"/>
                <w:lang w:eastAsia="en-US"/>
              </w:rPr>
              <w:t xml:space="preserve"> муниципального округа</w:t>
            </w:r>
            <w:r w:rsidRPr="00862393">
              <w:rPr>
                <w:rFonts w:eastAsia="Calibri"/>
                <w:lang w:eastAsia="en-US"/>
              </w:rPr>
              <w:t>, посвященных Международному дню инвалида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3" w:rsidRPr="008D26D5" w:rsidRDefault="0008469F" w:rsidP="008D26D5">
            <w:pPr>
              <w:jc w:val="center"/>
              <w:rPr>
                <w:rFonts w:eastAsia="Calibri"/>
                <w:lang w:eastAsia="en-US"/>
              </w:rPr>
            </w:pPr>
            <w:r>
              <w:t>Рабочая группа</w:t>
            </w:r>
            <w:r w:rsidR="00862393">
              <w:rPr>
                <w:lang w:eastAsia="en-US"/>
              </w:rPr>
              <w:t xml:space="preserve">, </w:t>
            </w:r>
            <w:r w:rsidR="008D26D5">
              <w:t xml:space="preserve">сотрудники  </w:t>
            </w:r>
            <w:r w:rsidR="008D26D5">
              <w:rPr>
                <w:rFonts w:eastAsia="Calibri"/>
                <w:lang w:eastAsia="en-US"/>
              </w:rPr>
              <w:t>ГБУ «КЦСОН»</w:t>
            </w:r>
          </w:p>
          <w:p w:rsidR="000E5FFA" w:rsidRPr="000E5FFA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</w:tbl>
    <w:p w:rsidR="0058233C" w:rsidRPr="007D3247" w:rsidRDefault="0058233C" w:rsidP="00664D82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0E5FFA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A86" w:rsidRDefault="00F90A86">
      <w:r>
        <w:separator/>
      </w:r>
    </w:p>
  </w:endnote>
  <w:endnote w:type="continuationSeparator" w:id="1">
    <w:p w:rsidR="00F90A86" w:rsidRDefault="00F9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A86" w:rsidRDefault="00F90A86">
      <w:r>
        <w:separator/>
      </w:r>
    </w:p>
  </w:footnote>
  <w:footnote w:type="continuationSeparator" w:id="1">
    <w:p w:rsidR="00F90A86" w:rsidRDefault="00F90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036DB9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08469F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9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69E"/>
    <w:rsid w:val="00005849"/>
    <w:rsid w:val="00021B45"/>
    <w:rsid w:val="000264D9"/>
    <w:rsid w:val="00036DB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81B89"/>
    <w:rsid w:val="0008469F"/>
    <w:rsid w:val="000B7A52"/>
    <w:rsid w:val="000D1E3C"/>
    <w:rsid w:val="000D7850"/>
    <w:rsid w:val="000E283C"/>
    <w:rsid w:val="000E5FFA"/>
    <w:rsid w:val="000F2536"/>
    <w:rsid w:val="000F2FB9"/>
    <w:rsid w:val="000F6392"/>
    <w:rsid w:val="000F7A4E"/>
    <w:rsid w:val="000F7CB9"/>
    <w:rsid w:val="00103BBD"/>
    <w:rsid w:val="00107E00"/>
    <w:rsid w:val="00110CEF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080F"/>
    <w:rsid w:val="001C4A9A"/>
    <w:rsid w:val="001C6ED2"/>
    <w:rsid w:val="001F021A"/>
    <w:rsid w:val="001F2E15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76F0C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E7E82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4B2E"/>
    <w:rsid w:val="003A54BB"/>
    <w:rsid w:val="003B5D94"/>
    <w:rsid w:val="003C3845"/>
    <w:rsid w:val="003C3F38"/>
    <w:rsid w:val="003D36AC"/>
    <w:rsid w:val="003D6AA9"/>
    <w:rsid w:val="0040486E"/>
    <w:rsid w:val="00414281"/>
    <w:rsid w:val="00414FF3"/>
    <w:rsid w:val="00417E1F"/>
    <w:rsid w:val="0042081E"/>
    <w:rsid w:val="00423B59"/>
    <w:rsid w:val="0042604A"/>
    <w:rsid w:val="004377EF"/>
    <w:rsid w:val="00441FFC"/>
    <w:rsid w:val="00444B7B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3F29"/>
    <w:rsid w:val="004E5BBB"/>
    <w:rsid w:val="004F0C56"/>
    <w:rsid w:val="00501DBF"/>
    <w:rsid w:val="005115FA"/>
    <w:rsid w:val="0051333B"/>
    <w:rsid w:val="005169B7"/>
    <w:rsid w:val="00517BA1"/>
    <w:rsid w:val="005229E4"/>
    <w:rsid w:val="00524C98"/>
    <w:rsid w:val="00532C9E"/>
    <w:rsid w:val="005508D3"/>
    <w:rsid w:val="00553D1D"/>
    <w:rsid w:val="00556F0B"/>
    <w:rsid w:val="00570A35"/>
    <w:rsid w:val="005755A1"/>
    <w:rsid w:val="00581881"/>
    <w:rsid w:val="00581964"/>
    <w:rsid w:val="0058233C"/>
    <w:rsid w:val="005A31E5"/>
    <w:rsid w:val="005A4A91"/>
    <w:rsid w:val="005A7EBC"/>
    <w:rsid w:val="005C53D3"/>
    <w:rsid w:val="005D7927"/>
    <w:rsid w:val="005E265C"/>
    <w:rsid w:val="005F51D0"/>
    <w:rsid w:val="00600CD3"/>
    <w:rsid w:val="006110A4"/>
    <w:rsid w:val="00614117"/>
    <w:rsid w:val="00614674"/>
    <w:rsid w:val="00614CA7"/>
    <w:rsid w:val="00626909"/>
    <w:rsid w:val="006436AF"/>
    <w:rsid w:val="00645A6F"/>
    <w:rsid w:val="00664D82"/>
    <w:rsid w:val="006833F9"/>
    <w:rsid w:val="0068565D"/>
    <w:rsid w:val="00687175"/>
    <w:rsid w:val="006875E2"/>
    <w:rsid w:val="00687E7C"/>
    <w:rsid w:val="006A7648"/>
    <w:rsid w:val="006B0D84"/>
    <w:rsid w:val="006B2C43"/>
    <w:rsid w:val="006B3A5F"/>
    <w:rsid w:val="006D162F"/>
    <w:rsid w:val="006D2AA3"/>
    <w:rsid w:val="006E0946"/>
    <w:rsid w:val="006E4078"/>
    <w:rsid w:val="006E7CA7"/>
    <w:rsid w:val="00701874"/>
    <w:rsid w:val="00721D82"/>
    <w:rsid w:val="00724A19"/>
    <w:rsid w:val="007253E0"/>
    <w:rsid w:val="00726431"/>
    <w:rsid w:val="007401BF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094F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2393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D26D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1134"/>
    <w:rsid w:val="00A46B73"/>
    <w:rsid w:val="00A518E0"/>
    <w:rsid w:val="00A75C39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162E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1B56"/>
    <w:rsid w:val="00B629D9"/>
    <w:rsid w:val="00B63483"/>
    <w:rsid w:val="00B666C4"/>
    <w:rsid w:val="00B741CB"/>
    <w:rsid w:val="00B76CD3"/>
    <w:rsid w:val="00B85B89"/>
    <w:rsid w:val="00BA0012"/>
    <w:rsid w:val="00BA0C41"/>
    <w:rsid w:val="00BB248D"/>
    <w:rsid w:val="00BB5164"/>
    <w:rsid w:val="00BB7289"/>
    <w:rsid w:val="00BC1378"/>
    <w:rsid w:val="00BC2D7C"/>
    <w:rsid w:val="00BC5460"/>
    <w:rsid w:val="00BD5382"/>
    <w:rsid w:val="00BD63CC"/>
    <w:rsid w:val="00BD6E03"/>
    <w:rsid w:val="00BD7E74"/>
    <w:rsid w:val="00BE3F0C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3758"/>
    <w:rsid w:val="00CD53C1"/>
    <w:rsid w:val="00CD57D6"/>
    <w:rsid w:val="00CE39EE"/>
    <w:rsid w:val="00CE69E5"/>
    <w:rsid w:val="00D02115"/>
    <w:rsid w:val="00D023B3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63A2"/>
    <w:rsid w:val="00F17741"/>
    <w:rsid w:val="00F235FE"/>
    <w:rsid w:val="00F25617"/>
    <w:rsid w:val="00F303A4"/>
    <w:rsid w:val="00F3208F"/>
    <w:rsid w:val="00F4129D"/>
    <w:rsid w:val="00F437D5"/>
    <w:rsid w:val="00F507AD"/>
    <w:rsid w:val="00F73DF7"/>
    <w:rsid w:val="00F74ED7"/>
    <w:rsid w:val="00F766E6"/>
    <w:rsid w:val="00F90A86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5264F-0692-4CF9-BF62-C83E516C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2018-08-08T13:34:00Z</cp:lastPrinted>
  <dcterms:created xsi:type="dcterms:W3CDTF">2023-01-30T12:12:00Z</dcterms:created>
  <dcterms:modified xsi:type="dcterms:W3CDTF">2023-01-30T12:12:00Z</dcterms:modified>
</cp:coreProperties>
</file>