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A59E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95</w:t>
            </w:r>
            <w:r w:rsidR="00AA59E2">
              <w:rPr>
                <w:b/>
                <w:szCs w:val="28"/>
              </w:rPr>
              <w:t>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64039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 xml:space="preserve">с правом решающего </w:t>
      </w:r>
      <w:proofErr w:type="spellStart"/>
      <w:r w:rsidR="00594DC3" w:rsidRPr="00640395">
        <w:rPr>
          <w:b/>
          <w:szCs w:val="28"/>
        </w:rPr>
        <w:t>голоса</w:t>
      </w:r>
      <w:r w:rsidRPr="00640395">
        <w:rPr>
          <w:b/>
          <w:szCs w:val="28"/>
        </w:rPr>
        <w:t>избирательного</w:t>
      </w:r>
      <w:proofErr w:type="spellEnd"/>
      <w:r w:rsidRPr="00640395">
        <w:rPr>
          <w:b/>
          <w:szCs w:val="28"/>
        </w:rPr>
        <w:t xml:space="preserve"> участка № </w:t>
      </w:r>
      <w:r w:rsidR="00640395" w:rsidRPr="00640395">
        <w:rPr>
          <w:b/>
          <w:szCs w:val="28"/>
        </w:rPr>
        <w:t>399</w:t>
      </w:r>
      <w:r w:rsidR="004401B8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города Кимры Тверской области </w:t>
      </w:r>
      <w:r w:rsidR="00AA59E2">
        <w:rPr>
          <w:b/>
          <w:szCs w:val="28"/>
        </w:rPr>
        <w:t xml:space="preserve">Р.М. </w:t>
      </w:r>
      <w:proofErr w:type="spellStart"/>
      <w:r w:rsidR="00AA59E2">
        <w:rPr>
          <w:b/>
          <w:szCs w:val="28"/>
        </w:rPr>
        <w:t>Рыкуновой</w:t>
      </w:r>
      <w:proofErr w:type="spellEnd"/>
    </w:p>
    <w:p w:rsidR="00524AB3" w:rsidRPr="00640395" w:rsidRDefault="00524AB3" w:rsidP="002474DF">
      <w:pPr>
        <w:spacing w:line="360" w:lineRule="auto"/>
        <w:ind w:firstLine="567"/>
        <w:jc w:val="both"/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4401B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640395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AA59E2" w:rsidRPr="00AA59E2">
        <w:rPr>
          <w:szCs w:val="28"/>
        </w:rPr>
        <w:t xml:space="preserve">Р.М. </w:t>
      </w:r>
      <w:proofErr w:type="spellStart"/>
      <w:r w:rsidR="00AA59E2" w:rsidRPr="00AA59E2">
        <w:rPr>
          <w:szCs w:val="28"/>
        </w:rPr>
        <w:t>Рыкуновой</w:t>
      </w:r>
      <w:proofErr w:type="spellEnd"/>
      <w:r w:rsidRPr="00AA59E2">
        <w:rPr>
          <w:szCs w:val="28"/>
        </w:rPr>
        <w:t>,</w:t>
      </w:r>
      <w:r w:rsidR="004401B8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640395">
        <w:rPr>
          <w:szCs w:val="28"/>
        </w:rPr>
        <w:t>399</w:t>
      </w:r>
      <w:r>
        <w:rPr>
          <w:szCs w:val="28"/>
        </w:rPr>
        <w:t xml:space="preserve">города Кимры Тверской области </w:t>
      </w:r>
      <w:proofErr w:type="spellStart"/>
      <w:r w:rsidR="00AA59E2">
        <w:rPr>
          <w:szCs w:val="28"/>
        </w:rPr>
        <w:t>Рыкунову</w:t>
      </w:r>
      <w:proofErr w:type="spellEnd"/>
      <w:r w:rsidR="00AA59E2">
        <w:rPr>
          <w:szCs w:val="28"/>
        </w:rPr>
        <w:t xml:space="preserve"> Римму Михайловну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A59E2" w:rsidRPr="00AA59E2">
        <w:rPr>
          <w:szCs w:val="28"/>
        </w:rPr>
        <w:t>Р.М.</w:t>
      </w:r>
      <w:r w:rsidR="004401B8">
        <w:rPr>
          <w:szCs w:val="28"/>
        </w:rPr>
        <w:t xml:space="preserve"> </w:t>
      </w:r>
      <w:proofErr w:type="spellStart"/>
      <w:r w:rsidR="00AA59E2" w:rsidRPr="00AA59E2">
        <w:rPr>
          <w:szCs w:val="28"/>
        </w:rPr>
        <w:t>Рыкуновой</w:t>
      </w:r>
      <w:proofErr w:type="spellEnd"/>
      <w:r w:rsidR="00E11FCE" w:rsidRPr="00AA59E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  <w:bookmarkStart w:id="0" w:name="_GoBack"/>
      <w:bookmarkEnd w:id="0"/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55651"/>
    <w:rsid w:val="00296D91"/>
    <w:rsid w:val="003045DB"/>
    <w:rsid w:val="003833B1"/>
    <w:rsid w:val="003E4FF9"/>
    <w:rsid w:val="004401B8"/>
    <w:rsid w:val="00470A34"/>
    <w:rsid w:val="00510BFB"/>
    <w:rsid w:val="00524AB3"/>
    <w:rsid w:val="005376FE"/>
    <w:rsid w:val="00594DC3"/>
    <w:rsid w:val="005D1110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D66E0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37493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2021-03-13T15:58:00Z</dcterms:created>
  <dcterms:modified xsi:type="dcterms:W3CDTF">2021-03-15T15:50:00Z</dcterms:modified>
</cp:coreProperties>
</file>