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ED" w:rsidRPr="00D638A1" w:rsidRDefault="006805ED" w:rsidP="006805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805ED" w:rsidRPr="00D638A1" w:rsidRDefault="006805ED" w:rsidP="006805ED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805ED" w:rsidRPr="00D638A1" w:rsidRDefault="006805ED" w:rsidP="006805ED"/>
    <w:p w:rsidR="006805ED" w:rsidRPr="00D638A1" w:rsidRDefault="006805ED" w:rsidP="006805ED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805ED" w:rsidRPr="00D638A1" w:rsidRDefault="006805ED" w:rsidP="006805ED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805ED" w:rsidRPr="00C93978" w:rsidTr="005870A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ED" w:rsidRPr="00C93978" w:rsidRDefault="00860D33" w:rsidP="005870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bookmarkStart w:id="0" w:name="_GoBack"/>
            <w:bookmarkEnd w:id="0"/>
            <w:r w:rsidR="006805ED">
              <w:rPr>
                <w:b/>
                <w:szCs w:val="28"/>
              </w:rPr>
              <w:t xml:space="preserve"> сентября </w:t>
            </w:r>
            <w:r w:rsidR="006805ED" w:rsidRPr="00C93978">
              <w:rPr>
                <w:b/>
                <w:szCs w:val="28"/>
              </w:rPr>
              <w:t>20</w:t>
            </w:r>
            <w:r w:rsidR="006805ED">
              <w:rPr>
                <w:b/>
                <w:szCs w:val="28"/>
              </w:rPr>
              <w:t>21</w:t>
            </w:r>
            <w:r w:rsidR="006805ED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805ED" w:rsidRPr="00C93978" w:rsidRDefault="006805ED" w:rsidP="005870A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ED" w:rsidRPr="00C93978" w:rsidRDefault="006805ED" w:rsidP="005870A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11/75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805ED" w:rsidRPr="00D638A1" w:rsidTr="005870A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5ED" w:rsidRPr="00D638A1" w:rsidRDefault="006805ED" w:rsidP="005870A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805ED" w:rsidRPr="00D638A1" w:rsidRDefault="006805ED" w:rsidP="005870A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5ED" w:rsidRPr="00D638A1" w:rsidRDefault="006805ED" w:rsidP="005870AE">
            <w:pPr>
              <w:jc w:val="right"/>
              <w:rPr>
                <w:szCs w:val="28"/>
              </w:rPr>
            </w:pPr>
          </w:p>
        </w:tc>
      </w:tr>
    </w:tbl>
    <w:p w:rsidR="006805ED" w:rsidRPr="00D638A1" w:rsidRDefault="006805ED" w:rsidP="006805ED"/>
    <w:p w:rsidR="006805ED" w:rsidRDefault="006805ED" w:rsidP="006805ED">
      <w:pPr>
        <w:widowControl w:val="0"/>
        <w:rPr>
          <w:b/>
          <w:snapToGrid w:val="0"/>
          <w:szCs w:val="28"/>
        </w:rPr>
      </w:pPr>
      <w:r w:rsidRPr="00D638A1">
        <w:rPr>
          <w:b/>
          <w:szCs w:val="28"/>
        </w:rPr>
        <w:tab/>
      </w:r>
      <w:r w:rsidRPr="00E935A2">
        <w:rPr>
          <w:b/>
          <w:snapToGrid w:val="0"/>
          <w:szCs w:val="28"/>
        </w:rPr>
        <w:t xml:space="preserve">О месте и времени передачи избирательных бюллетеней для голосования на выборах депутатов </w:t>
      </w:r>
      <w:r>
        <w:rPr>
          <w:b/>
          <w:snapToGrid w:val="0"/>
          <w:szCs w:val="28"/>
        </w:rPr>
        <w:t xml:space="preserve">Законодательного Собрания Тверской области седьмого созыва по Кимрскому одномандатному избирательному округу № 12 территориальной избирательной комиссии города Кимры от ООО «Тверь </w:t>
      </w:r>
      <w:proofErr w:type="spellStart"/>
      <w:r>
        <w:rPr>
          <w:b/>
          <w:snapToGrid w:val="0"/>
          <w:szCs w:val="28"/>
        </w:rPr>
        <w:t>Принт</w:t>
      </w:r>
      <w:proofErr w:type="spellEnd"/>
      <w:r>
        <w:rPr>
          <w:b/>
          <w:snapToGrid w:val="0"/>
          <w:szCs w:val="28"/>
        </w:rPr>
        <w:t>»</w:t>
      </w:r>
    </w:p>
    <w:p w:rsidR="006805ED" w:rsidRDefault="006805ED" w:rsidP="006805ED">
      <w:pPr>
        <w:widowControl w:val="0"/>
        <w:rPr>
          <w:b/>
          <w:snapToGrid w:val="0"/>
          <w:szCs w:val="28"/>
        </w:rPr>
      </w:pPr>
    </w:p>
    <w:p w:rsidR="006805ED" w:rsidRPr="006805ED" w:rsidRDefault="006805ED" w:rsidP="006805ED">
      <w:pPr>
        <w:pStyle w:val="constitl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935A2">
        <w:rPr>
          <w:sz w:val="28"/>
          <w:szCs w:val="28"/>
        </w:rPr>
        <w:t>В соответствии со статьей 24, пунктом 11 статьи 63 Федерального закона «Об основных гарантиях избирательных прав и права на участие в референдуме граждан Российской Федерации», статьей 20, пунктом 10 статьи 60 Избирательного кодекса Тверской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>постановлениями</w:t>
      </w:r>
      <w:r w:rsidRPr="00F13D28">
        <w:rPr>
          <w:sz w:val="28"/>
          <w:szCs w:val="20"/>
        </w:rPr>
        <w:t xml:space="preserve"> избирательной комиссии Тверской области </w:t>
      </w:r>
      <w:r w:rsidRPr="00AC4CFB">
        <w:rPr>
          <w:sz w:val="28"/>
          <w:szCs w:val="28"/>
        </w:rPr>
        <w:t>29.04.2021 № 219/2989-6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5D3C4C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Кимры</w:t>
      </w:r>
      <w:r>
        <w:rPr>
          <w:b/>
          <w:spacing w:val="40"/>
          <w:sz w:val="28"/>
          <w:szCs w:val="28"/>
        </w:rPr>
        <w:t xml:space="preserve"> </w:t>
      </w:r>
      <w:r w:rsidRPr="005D3C4C">
        <w:rPr>
          <w:b/>
          <w:spacing w:val="40"/>
          <w:sz w:val="28"/>
          <w:szCs w:val="28"/>
        </w:rPr>
        <w:t>постановляет</w:t>
      </w:r>
      <w:r w:rsidRPr="005D3C4C">
        <w:rPr>
          <w:b/>
          <w:bCs/>
          <w:sz w:val="28"/>
          <w:szCs w:val="28"/>
        </w:rPr>
        <w:t>:</w:t>
      </w:r>
    </w:p>
    <w:p w:rsidR="006805ED" w:rsidRDefault="006805ED" w:rsidP="006805ED">
      <w:pPr>
        <w:spacing w:line="360" w:lineRule="auto"/>
        <w:ind w:firstLine="720"/>
        <w:jc w:val="both"/>
        <w:rPr>
          <w:szCs w:val="28"/>
        </w:rPr>
      </w:pPr>
      <w:r w:rsidRPr="00E935A2">
        <w:rPr>
          <w:szCs w:val="28"/>
        </w:rPr>
        <w:t xml:space="preserve">1. Осуществить передачу избирательных бюллетеней для голосования на выборах </w:t>
      </w:r>
      <w:r w:rsidRPr="00575EAB">
        <w:rPr>
          <w:szCs w:val="28"/>
        </w:rPr>
        <w:t xml:space="preserve">депутатов </w:t>
      </w:r>
      <w:r>
        <w:rPr>
          <w:szCs w:val="28"/>
        </w:rPr>
        <w:t xml:space="preserve">Законодательного Собрания Тверской области седьмого созыва по Кимрскому одномандатному избирательному округу № 12, </w:t>
      </w:r>
      <w:r w:rsidRPr="00E935A2">
        <w:rPr>
          <w:szCs w:val="28"/>
        </w:rPr>
        <w:t xml:space="preserve">изготовленных </w:t>
      </w:r>
      <w:r>
        <w:rPr>
          <w:szCs w:val="28"/>
        </w:rPr>
        <w:t xml:space="preserve">обществом с ограниченной ответственностью «Тверь </w:t>
      </w:r>
      <w:proofErr w:type="spellStart"/>
      <w:r>
        <w:rPr>
          <w:szCs w:val="28"/>
        </w:rPr>
        <w:t>Принт</w:t>
      </w:r>
      <w:proofErr w:type="spellEnd"/>
      <w:r>
        <w:rPr>
          <w:szCs w:val="28"/>
        </w:rPr>
        <w:t>»</w:t>
      </w:r>
      <w:r w:rsidRPr="00E935A2">
        <w:rPr>
          <w:szCs w:val="28"/>
        </w:rPr>
        <w:t>,</w:t>
      </w:r>
      <w:r>
        <w:rPr>
          <w:szCs w:val="28"/>
        </w:rPr>
        <w:t xml:space="preserve"> 09</w:t>
      </w:r>
      <w:r w:rsidRPr="00E935A2">
        <w:rPr>
          <w:szCs w:val="28"/>
        </w:rPr>
        <w:t xml:space="preserve"> </w:t>
      </w:r>
      <w:r>
        <w:rPr>
          <w:szCs w:val="28"/>
        </w:rPr>
        <w:t>сентября</w:t>
      </w:r>
      <w:r w:rsidRPr="00E935A2">
        <w:rPr>
          <w:szCs w:val="28"/>
        </w:rPr>
        <w:t xml:space="preserve"> 20</w:t>
      </w:r>
      <w:r>
        <w:rPr>
          <w:szCs w:val="28"/>
        </w:rPr>
        <w:t>21</w:t>
      </w:r>
      <w:r w:rsidRPr="00E935A2">
        <w:rPr>
          <w:szCs w:val="28"/>
        </w:rPr>
        <w:t xml:space="preserve"> года в 1</w:t>
      </w:r>
      <w:r>
        <w:rPr>
          <w:szCs w:val="28"/>
        </w:rPr>
        <w:t>6</w:t>
      </w:r>
      <w:r w:rsidRPr="00E935A2">
        <w:rPr>
          <w:szCs w:val="28"/>
        </w:rPr>
        <w:t xml:space="preserve"> часов </w:t>
      </w:r>
      <w:r>
        <w:rPr>
          <w:szCs w:val="28"/>
        </w:rPr>
        <w:t>3</w:t>
      </w:r>
      <w:r w:rsidRPr="00E935A2">
        <w:rPr>
          <w:szCs w:val="28"/>
        </w:rPr>
        <w:t>0 минут по адресу:</w:t>
      </w:r>
      <w:r>
        <w:rPr>
          <w:szCs w:val="28"/>
        </w:rPr>
        <w:t xml:space="preserve"> </w:t>
      </w:r>
      <w:r w:rsidRPr="00DA3443">
        <w:rPr>
          <w:szCs w:val="23"/>
          <w:shd w:val="clear" w:color="auto" w:fill="FFFFFF"/>
        </w:rPr>
        <w:t xml:space="preserve">г.Тверь, </w:t>
      </w:r>
      <w:r>
        <w:rPr>
          <w:szCs w:val="23"/>
          <w:shd w:val="clear" w:color="auto" w:fill="FFFFFF"/>
        </w:rPr>
        <w:t>ул.Двор пролетарки,19</w:t>
      </w:r>
      <w:r w:rsidRPr="00DA3443">
        <w:rPr>
          <w:sz w:val="36"/>
          <w:szCs w:val="28"/>
        </w:rPr>
        <w:t xml:space="preserve"> </w:t>
      </w:r>
      <w:r>
        <w:rPr>
          <w:szCs w:val="28"/>
        </w:rPr>
        <w:t xml:space="preserve">- следующим </w:t>
      </w:r>
      <w:r w:rsidRPr="00E935A2">
        <w:rPr>
          <w:szCs w:val="28"/>
        </w:rPr>
        <w:t>член</w:t>
      </w:r>
      <w:r>
        <w:rPr>
          <w:szCs w:val="28"/>
        </w:rPr>
        <w:t>ам</w:t>
      </w:r>
      <w:r w:rsidRPr="00E935A2">
        <w:rPr>
          <w:szCs w:val="28"/>
        </w:rPr>
        <w:t xml:space="preserve"> </w:t>
      </w:r>
      <w:r>
        <w:rPr>
          <w:szCs w:val="28"/>
        </w:rPr>
        <w:t>т</w:t>
      </w:r>
      <w:r w:rsidRPr="00E935A2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города Кимры</w:t>
      </w:r>
      <w:r w:rsidRPr="00E935A2">
        <w:rPr>
          <w:szCs w:val="28"/>
        </w:rPr>
        <w:t xml:space="preserve"> с правом решающего голоса</w:t>
      </w:r>
      <w:r>
        <w:rPr>
          <w:szCs w:val="28"/>
        </w:rPr>
        <w:t>:</w:t>
      </w:r>
    </w:p>
    <w:p w:rsidR="006805ED" w:rsidRDefault="006805ED" w:rsidP="006805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Крючков Игорь Валентинович;</w:t>
      </w:r>
    </w:p>
    <w:p w:rsidR="006805ED" w:rsidRDefault="006805ED" w:rsidP="006805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Леонова Татьяна Евгеньевна;</w:t>
      </w:r>
    </w:p>
    <w:p w:rsidR="006805ED" w:rsidRDefault="006805ED" w:rsidP="006805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Матвеев Николай Андреевич;</w:t>
      </w:r>
      <w:r w:rsidRPr="00E935A2">
        <w:rPr>
          <w:szCs w:val="28"/>
        </w:rPr>
        <w:t xml:space="preserve"> </w:t>
      </w:r>
    </w:p>
    <w:p w:rsidR="006805ED" w:rsidRPr="00E935A2" w:rsidRDefault="006805ED" w:rsidP="006805ED">
      <w:pPr>
        <w:snapToGri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2</w:t>
      </w:r>
      <w:r w:rsidRPr="00E935A2">
        <w:rPr>
          <w:szCs w:val="20"/>
        </w:rPr>
        <w:t>. Разместить настоящее постановление на са</w:t>
      </w:r>
      <w:r>
        <w:rPr>
          <w:szCs w:val="20"/>
        </w:rPr>
        <w:t>йт</w:t>
      </w:r>
      <w:r w:rsidRPr="00E935A2">
        <w:rPr>
          <w:szCs w:val="20"/>
        </w:rPr>
        <w:t xml:space="preserve">е </w:t>
      </w:r>
      <w:r>
        <w:rPr>
          <w:szCs w:val="20"/>
        </w:rPr>
        <w:t>т</w:t>
      </w:r>
      <w:r w:rsidRPr="00E935A2">
        <w:rPr>
          <w:szCs w:val="20"/>
        </w:rPr>
        <w:t xml:space="preserve">ерриториальной избирательной комиссии </w:t>
      </w:r>
      <w:r>
        <w:rPr>
          <w:szCs w:val="20"/>
        </w:rPr>
        <w:t>города Кимры</w:t>
      </w:r>
      <w:r w:rsidRPr="00E935A2">
        <w:rPr>
          <w:szCs w:val="20"/>
        </w:rPr>
        <w:t xml:space="preserve"> в информационно-телекоммуникационной сети «Интернет».</w:t>
      </w:r>
    </w:p>
    <w:p w:rsidR="006805ED" w:rsidRPr="00E935A2" w:rsidRDefault="006805ED" w:rsidP="006805ED">
      <w:pPr>
        <w:widowControl w:val="0"/>
        <w:rPr>
          <w:b/>
          <w:i/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805ED" w:rsidRPr="00D638A1" w:rsidTr="005870AE">
        <w:tc>
          <w:tcPr>
            <w:tcW w:w="4482" w:type="dxa"/>
          </w:tcPr>
          <w:p w:rsidR="006805ED" w:rsidRPr="00D638A1" w:rsidRDefault="006805ED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805ED" w:rsidRPr="00D638A1" w:rsidRDefault="006805ED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805ED" w:rsidRPr="00D638A1" w:rsidRDefault="006805ED" w:rsidP="005870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805ED" w:rsidRPr="00900579" w:rsidTr="005870AE">
        <w:trPr>
          <w:trHeight w:val="77"/>
        </w:trPr>
        <w:tc>
          <w:tcPr>
            <w:tcW w:w="4482" w:type="dxa"/>
          </w:tcPr>
          <w:p w:rsidR="006805ED" w:rsidRPr="00900579" w:rsidRDefault="006805ED" w:rsidP="005870A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805ED" w:rsidRPr="00900579" w:rsidRDefault="006805ED" w:rsidP="005870A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805ED" w:rsidRPr="00215D3D" w:rsidTr="005870AE">
        <w:tc>
          <w:tcPr>
            <w:tcW w:w="4482" w:type="dxa"/>
          </w:tcPr>
          <w:p w:rsidR="006805ED" w:rsidRPr="00215D3D" w:rsidRDefault="006805ED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805ED" w:rsidRPr="00215D3D" w:rsidRDefault="006805ED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805ED" w:rsidRPr="00215D3D" w:rsidRDefault="006805ED" w:rsidP="005870A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6805ED" w:rsidRDefault="006805ED" w:rsidP="006805ED"/>
    <w:p w:rsidR="004904F0" w:rsidRDefault="004904F0" w:rsidP="006805ED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5ED"/>
    <w:rsid w:val="004904F0"/>
    <w:rsid w:val="006805ED"/>
    <w:rsid w:val="006B066E"/>
    <w:rsid w:val="008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55F0"/>
  <w15:docId w15:val="{F0AEF184-3D0C-46B7-AE0D-70C7F99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E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5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basedOn w:val="a"/>
    <w:uiPriority w:val="99"/>
    <w:rsid w:val="006805ED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2021-09-11T13:51:00Z</dcterms:created>
  <dcterms:modified xsi:type="dcterms:W3CDTF">2021-09-17T05:27:00Z</dcterms:modified>
</cp:coreProperties>
</file>