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0B763C" w:rsidP="000B7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 марта 2020</w:t>
            </w:r>
            <w:r w:rsidR="00AC516D" w:rsidRPr="00AC516D">
              <w:rPr>
                <w:rFonts w:eastAsia="Calibri"/>
                <w:sz w:val="28"/>
                <w:szCs w:val="22"/>
                <w:lang w:eastAsia="en-US"/>
              </w:rPr>
              <w:t>г.</w:t>
            </w: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AC51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0B763C" w:rsidP="00360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124/855</w:t>
            </w:r>
            <w:r w:rsidR="00AC516D" w:rsidRPr="00AC516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Pr="000B763C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16"/>
          <w:szCs w:val="16"/>
        </w:rPr>
      </w:pPr>
    </w:p>
    <w:p w:rsidR="00E0627F" w:rsidRDefault="00E0627F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в </w:t>
      </w:r>
      <w:r w:rsidR="0041269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збирательную комиссию Тверской области </w:t>
      </w:r>
    </w:p>
    <w:p w:rsidR="00E0627F" w:rsidRDefault="00E0627F" w:rsidP="00AC51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согласовании </w:t>
      </w:r>
      <w:r w:rsidR="0041269A">
        <w:rPr>
          <w:b/>
          <w:sz w:val="28"/>
          <w:szCs w:val="28"/>
        </w:rPr>
        <w:t xml:space="preserve">образования </w:t>
      </w:r>
      <w:r w:rsidR="004F545D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избирательного участка в месте временного пребывания </w:t>
      </w:r>
      <w:r w:rsidR="004F545D">
        <w:rPr>
          <w:b/>
          <w:sz w:val="28"/>
          <w:szCs w:val="28"/>
        </w:rPr>
        <w:t>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="004F545D">
        <w:rPr>
          <w:b/>
          <w:sz w:val="28"/>
          <w:szCs w:val="28"/>
        </w:rPr>
        <w:t xml:space="preserve"> </w:t>
      </w:r>
      <w:r w:rsidR="0041269A">
        <w:rPr>
          <w:b/>
          <w:sz w:val="28"/>
          <w:szCs w:val="28"/>
        </w:rPr>
        <w:t xml:space="preserve"> Российской Федерации </w:t>
      </w:r>
    </w:p>
    <w:p w:rsidR="004F545D" w:rsidRDefault="004F545D" w:rsidP="004F545D">
      <w:pPr>
        <w:jc w:val="right"/>
        <w:rPr>
          <w:sz w:val="28"/>
          <w:szCs w:val="28"/>
        </w:rPr>
      </w:pPr>
    </w:p>
    <w:p w:rsidR="00AC516D" w:rsidRDefault="004F545D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В целях подготовки проведения общероссийского голосования 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№32-рп, территориальная </w:t>
      </w:r>
      <w:r w:rsidRPr="00064256">
        <w:rPr>
          <w:sz w:val="28"/>
        </w:rPr>
        <w:t>избирательная комиссия</w:t>
      </w:r>
      <w:r w:rsidR="00AC516D">
        <w:rPr>
          <w:sz w:val="28"/>
          <w:szCs w:val="28"/>
        </w:rPr>
        <w:t xml:space="preserve">, 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r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4F545D" w:rsidRDefault="004F545D" w:rsidP="004F545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Обратиться </w:t>
      </w:r>
      <w:proofErr w:type="gramStart"/>
      <w:r>
        <w:rPr>
          <w:sz w:val="28"/>
        </w:rPr>
        <w:t>в избирательную комиссию Тверской области</w:t>
      </w:r>
      <w:r w:rsidRPr="00C36FA1">
        <w:rPr>
          <w:sz w:val="28"/>
        </w:rPr>
        <w:t xml:space="preserve"> о</w:t>
      </w:r>
      <w:r>
        <w:rPr>
          <w:sz w:val="28"/>
        </w:rPr>
        <w:br/>
        <w:t>согласовании образования следующего дополнительного участка для голосования в местах временного пребывания участников голосования при проведении</w:t>
      </w:r>
      <w:proofErr w:type="gramEnd"/>
      <w:r>
        <w:rPr>
          <w:sz w:val="28"/>
        </w:rPr>
        <w:t xml:space="preserve"> общероссийского голосования (прилагается) </w:t>
      </w:r>
    </w:p>
    <w:p w:rsidR="001159CD" w:rsidRDefault="0041269A" w:rsidP="00E0627F">
      <w:pPr>
        <w:pStyle w:val="ConsTitle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Направить </w:t>
      </w:r>
      <w:r w:rsidR="00E0627F">
        <w:rPr>
          <w:rFonts w:ascii="Times New Roman" w:hAnsi="Times New Roman"/>
          <w:b w:val="0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E0627F">
        <w:rPr>
          <w:rFonts w:ascii="Times New Roman" w:hAnsi="Times New Roman"/>
          <w:b w:val="0"/>
          <w:sz w:val="28"/>
          <w:szCs w:val="28"/>
        </w:rPr>
        <w:t>збирательную комиссию Тверской  области</w:t>
      </w:r>
      <w:r>
        <w:rPr>
          <w:rFonts w:ascii="Times New Roman" w:hAnsi="Times New Roman"/>
          <w:b w:val="0"/>
          <w:sz w:val="28"/>
          <w:szCs w:val="28"/>
        </w:rPr>
        <w:t xml:space="preserve"> не позднее </w:t>
      </w:r>
      <w:r w:rsidR="004F545D">
        <w:rPr>
          <w:rFonts w:ascii="Times New Roman" w:hAnsi="Times New Roman"/>
          <w:b w:val="0"/>
          <w:sz w:val="28"/>
          <w:szCs w:val="28"/>
        </w:rPr>
        <w:t>10 марта 2020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1159CD" w:rsidRPr="00B9118B">
        <w:rPr>
          <w:rFonts w:ascii="Times New Roman" w:hAnsi="Times New Roman"/>
          <w:b w:val="0"/>
          <w:sz w:val="28"/>
          <w:szCs w:val="28"/>
        </w:rPr>
        <w:t>.</w:t>
      </w:r>
    </w:p>
    <w:p w:rsidR="0041269A" w:rsidRPr="00B9118B" w:rsidRDefault="0041269A" w:rsidP="00E0627F">
      <w:pPr>
        <w:pStyle w:val="ConsTitle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города Кимры Т.М. Морозову.</w:t>
      </w:r>
    </w:p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F82553" w:rsidRPr="00F82553" w:rsidRDefault="0041269A" w:rsidP="000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553"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4F545D" w:rsidP="0041269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Т.Е. Леонова</w:t>
            </w:r>
          </w:p>
        </w:tc>
      </w:tr>
    </w:tbl>
    <w:p w:rsidR="00F82553" w:rsidRDefault="00F82553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"/>
        <w:tblW w:w="5272" w:type="dxa"/>
        <w:tblLook w:val="04A0"/>
      </w:tblPr>
      <w:tblGrid>
        <w:gridCol w:w="5272"/>
      </w:tblGrid>
      <w:tr w:rsidR="004F545D" w:rsidRPr="005833FC" w:rsidTr="004F545D">
        <w:tc>
          <w:tcPr>
            <w:tcW w:w="5272" w:type="dxa"/>
            <w:shd w:val="clear" w:color="auto" w:fill="auto"/>
            <w:vAlign w:val="bottom"/>
          </w:tcPr>
          <w:p w:rsidR="004F545D" w:rsidRPr="005833FC" w:rsidRDefault="004F545D" w:rsidP="004F545D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>Приложение</w:t>
            </w:r>
          </w:p>
        </w:tc>
      </w:tr>
      <w:tr w:rsidR="004F545D" w:rsidRPr="005833FC" w:rsidTr="004F545D">
        <w:tc>
          <w:tcPr>
            <w:tcW w:w="5272" w:type="dxa"/>
            <w:shd w:val="clear" w:color="auto" w:fill="auto"/>
            <w:vAlign w:val="bottom"/>
          </w:tcPr>
          <w:p w:rsidR="004F545D" w:rsidRPr="005833FC" w:rsidRDefault="004F545D" w:rsidP="004F545D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4F545D" w:rsidRPr="005833FC" w:rsidRDefault="004F545D" w:rsidP="004F5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Кимры</w:t>
            </w:r>
          </w:p>
        </w:tc>
      </w:tr>
      <w:tr w:rsidR="004F545D" w:rsidRPr="005833FC" w:rsidTr="004F545D">
        <w:tc>
          <w:tcPr>
            <w:tcW w:w="5272" w:type="dxa"/>
            <w:shd w:val="clear" w:color="auto" w:fill="auto"/>
            <w:vAlign w:val="bottom"/>
          </w:tcPr>
          <w:p w:rsidR="004F545D" w:rsidRPr="005833FC" w:rsidRDefault="004F545D" w:rsidP="004F545D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</w:t>
            </w:r>
            <w:r w:rsidRPr="005833FC">
              <w:rPr>
                <w:sz w:val="28"/>
                <w:szCs w:val="28"/>
              </w:rPr>
              <w:t xml:space="preserve"> марта 2020 года №</w:t>
            </w:r>
            <w:r>
              <w:rPr>
                <w:sz w:val="28"/>
                <w:szCs w:val="28"/>
              </w:rPr>
              <w:t>124/855-4</w:t>
            </w:r>
          </w:p>
        </w:tc>
      </w:tr>
    </w:tbl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p w:rsidR="004F545D" w:rsidRDefault="004F545D" w:rsidP="00F82553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969"/>
        <w:gridCol w:w="4104"/>
      </w:tblGrid>
      <w:tr w:rsidR="004F545D" w:rsidRPr="005833FC" w:rsidTr="004F545D">
        <w:tc>
          <w:tcPr>
            <w:tcW w:w="907" w:type="dxa"/>
            <w:shd w:val="clear" w:color="auto" w:fill="auto"/>
            <w:vAlign w:val="center"/>
          </w:tcPr>
          <w:p w:rsidR="004F545D" w:rsidRPr="005833FC" w:rsidRDefault="004F545D" w:rsidP="004F545D">
            <w:pPr>
              <w:jc w:val="center"/>
              <w:rPr>
                <w:b/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3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3FC">
              <w:rPr>
                <w:b/>
                <w:sz w:val="28"/>
                <w:szCs w:val="28"/>
              </w:rPr>
              <w:t>/</w:t>
            </w:r>
            <w:proofErr w:type="spellStart"/>
            <w:r w:rsidRPr="005833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F545D" w:rsidRPr="005833FC" w:rsidRDefault="004F545D" w:rsidP="004F545D">
            <w:pPr>
              <w:jc w:val="center"/>
              <w:rPr>
                <w:b/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>Наименование организации, где участники голосования временно пребывают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F545D" w:rsidRPr="005833FC" w:rsidRDefault="004F545D" w:rsidP="004F545D">
            <w:pPr>
              <w:jc w:val="center"/>
              <w:rPr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>Адрес помещения участковой комиссии (помещения для голосования)</w:t>
            </w:r>
          </w:p>
        </w:tc>
      </w:tr>
      <w:tr w:rsidR="004F545D" w:rsidRPr="005833FC" w:rsidTr="004F545D">
        <w:tc>
          <w:tcPr>
            <w:tcW w:w="907" w:type="dxa"/>
            <w:shd w:val="clear" w:color="auto" w:fill="auto"/>
            <w:vAlign w:val="center"/>
          </w:tcPr>
          <w:p w:rsidR="004F545D" w:rsidRPr="004F545D" w:rsidRDefault="004F545D" w:rsidP="004F545D">
            <w:pPr>
              <w:numPr>
                <w:ilvl w:val="0"/>
                <w:numId w:val="3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F545D" w:rsidRPr="004F545D" w:rsidRDefault="004F545D" w:rsidP="000B763C">
            <w:pPr>
              <w:jc w:val="center"/>
              <w:rPr>
                <w:sz w:val="28"/>
                <w:szCs w:val="28"/>
              </w:rPr>
            </w:pPr>
            <w:r w:rsidRPr="004F545D">
              <w:rPr>
                <w:sz w:val="28"/>
                <w:szCs w:val="28"/>
              </w:rPr>
              <w:t xml:space="preserve">ГБУЗ «Кимрская </w:t>
            </w:r>
            <w:r w:rsidR="000B763C">
              <w:rPr>
                <w:sz w:val="28"/>
                <w:szCs w:val="28"/>
              </w:rPr>
              <w:t>ЦРБ</w:t>
            </w:r>
            <w:r w:rsidRPr="004F545D">
              <w:rPr>
                <w:sz w:val="28"/>
                <w:szCs w:val="28"/>
              </w:rPr>
              <w:t>»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F545D" w:rsidRPr="004F545D" w:rsidRDefault="004F545D" w:rsidP="000B763C">
            <w:pPr>
              <w:jc w:val="center"/>
              <w:rPr>
                <w:sz w:val="28"/>
                <w:szCs w:val="28"/>
              </w:rPr>
            </w:pPr>
            <w:r w:rsidRPr="004F545D">
              <w:rPr>
                <w:sz w:val="28"/>
                <w:szCs w:val="28"/>
              </w:rPr>
              <w:t>Тверская область, г</w:t>
            </w:r>
            <w:proofErr w:type="gramStart"/>
            <w:r w:rsidRPr="004F545D">
              <w:rPr>
                <w:sz w:val="28"/>
                <w:szCs w:val="28"/>
              </w:rPr>
              <w:t>.К</w:t>
            </w:r>
            <w:proofErr w:type="gramEnd"/>
            <w:r w:rsidRPr="004F545D">
              <w:rPr>
                <w:sz w:val="28"/>
                <w:szCs w:val="28"/>
              </w:rPr>
              <w:t xml:space="preserve">имры, </w:t>
            </w:r>
            <w:proofErr w:type="spellStart"/>
            <w:r w:rsidRPr="004F545D">
              <w:rPr>
                <w:sz w:val="28"/>
                <w:szCs w:val="28"/>
              </w:rPr>
              <w:t>Борковское</w:t>
            </w:r>
            <w:proofErr w:type="spellEnd"/>
            <w:r w:rsidRPr="004F545D">
              <w:rPr>
                <w:sz w:val="28"/>
                <w:szCs w:val="28"/>
              </w:rPr>
              <w:t xml:space="preserve"> шоссе, д</w:t>
            </w:r>
            <w:r w:rsidR="000B763C">
              <w:rPr>
                <w:sz w:val="28"/>
                <w:szCs w:val="28"/>
              </w:rPr>
              <w:t>ом 10</w:t>
            </w:r>
          </w:p>
        </w:tc>
      </w:tr>
    </w:tbl>
    <w:p w:rsidR="004F545D" w:rsidRPr="00F82553" w:rsidRDefault="004F545D" w:rsidP="00F82553">
      <w:pPr>
        <w:rPr>
          <w:sz w:val="28"/>
          <w:szCs w:val="28"/>
        </w:rPr>
      </w:pPr>
    </w:p>
    <w:p w:rsidR="00F82553" w:rsidRDefault="00F82553"/>
    <w:sectPr w:rsidR="00F82553" w:rsidSect="00E062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52C7B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D73"/>
    <w:rsid w:val="00036C60"/>
    <w:rsid w:val="000660FF"/>
    <w:rsid w:val="000B763C"/>
    <w:rsid w:val="001159CD"/>
    <w:rsid w:val="001F084A"/>
    <w:rsid w:val="00214D73"/>
    <w:rsid w:val="00292FE1"/>
    <w:rsid w:val="002B4D63"/>
    <w:rsid w:val="00360B9B"/>
    <w:rsid w:val="0041269A"/>
    <w:rsid w:val="00413A99"/>
    <w:rsid w:val="004230BD"/>
    <w:rsid w:val="004F545D"/>
    <w:rsid w:val="006379A8"/>
    <w:rsid w:val="006B44D6"/>
    <w:rsid w:val="006E4284"/>
    <w:rsid w:val="008F7A6A"/>
    <w:rsid w:val="00963A7C"/>
    <w:rsid w:val="009D4166"/>
    <w:rsid w:val="00A35852"/>
    <w:rsid w:val="00AA0553"/>
    <w:rsid w:val="00AC516D"/>
    <w:rsid w:val="00B9118B"/>
    <w:rsid w:val="00C12DA5"/>
    <w:rsid w:val="00C27FDF"/>
    <w:rsid w:val="00C92BAB"/>
    <w:rsid w:val="00CE2EC3"/>
    <w:rsid w:val="00D43760"/>
    <w:rsid w:val="00DE6365"/>
    <w:rsid w:val="00E0627F"/>
    <w:rsid w:val="00F82553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Пользователь</cp:lastModifiedBy>
  <cp:revision>3</cp:revision>
  <cp:lastPrinted>2017-12-18T11:54:00Z</cp:lastPrinted>
  <dcterms:created xsi:type="dcterms:W3CDTF">2020-03-10T07:25:00Z</dcterms:created>
  <dcterms:modified xsi:type="dcterms:W3CDTF">2020-03-10T07:29:00Z</dcterms:modified>
</cp:coreProperties>
</file>