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B067DF" w:rsidP="00470A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70A34">
              <w:rPr>
                <w:b/>
                <w:szCs w:val="28"/>
              </w:rPr>
              <w:t xml:space="preserve"> февраля</w:t>
            </w:r>
            <w:r w:rsidR="00764F71" w:rsidRPr="00C93978">
              <w:rPr>
                <w:b/>
                <w:szCs w:val="28"/>
              </w:rPr>
              <w:t xml:space="preserve"> 20</w:t>
            </w:r>
            <w:r w:rsidR="00470A34">
              <w:rPr>
                <w:b/>
                <w:szCs w:val="28"/>
              </w:rPr>
              <w:t>20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B067DF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B067DF">
              <w:rPr>
                <w:b/>
                <w:szCs w:val="28"/>
              </w:rPr>
              <w:t>122</w:t>
            </w:r>
            <w:r w:rsidRPr="00C93978">
              <w:rPr>
                <w:b/>
                <w:szCs w:val="28"/>
              </w:rPr>
              <w:t>/</w:t>
            </w:r>
            <w:r w:rsidR="00B067DF">
              <w:rPr>
                <w:b/>
                <w:szCs w:val="28"/>
              </w:rPr>
              <w:t>845</w:t>
            </w:r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935DE5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bookmarkStart w:id="0" w:name="_GoBack"/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470A34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CC4777">
        <w:rPr>
          <w:b/>
          <w:szCs w:val="28"/>
        </w:rPr>
        <w:t>408</w:t>
      </w:r>
      <w:r w:rsidR="00470A34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  <w:r w:rsidR="00CC4777">
        <w:rPr>
          <w:b/>
          <w:szCs w:val="28"/>
        </w:rPr>
        <w:t>И.А. Сорокиной</w:t>
      </w:r>
    </w:p>
    <w:bookmarkEnd w:id="0"/>
    <w:p w:rsidR="00DF7D28" w:rsidRDefault="00DF7D28" w:rsidP="00764F71">
      <w:pPr>
        <w:rPr>
          <w:szCs w:val="28"/>
        </w:rPr>
      </w:pPr>
    </w:p>
    <w:p w:rsidR="00764F71" w:rsidRPr="00D638A1" w:rsidRDefault="00764F71" w:rsidP="002474DF">
      <w:pPr>
        <w:spacing w:line="360" w:lineRule="auto"/>
        <w:ind w:firstLine="567"/>
        <w:jc w:val="both"/>
        <w:rPr>
          <w:b/>
          <w:spacing w:val="40"/>
          <w:szCs w:val="28"/>
        </w:rPr>
      </w:pPr>
      <w:r w:rsidRPr="00CE5FD0">
        <w:rPr>
          <w:szCs w:val="28"/>
        </w:rPr>
        <w:t>На основании личного заявления</w:t>
      </w:r>
      <w:r w:rsidR="00470A34">
        <w:rPr>
          <w:szCs w:val="28"/>
        </w:rPr>
        <w:t xml:space="preserve"> члена</w:t>
      </w:r>
      <w:r w:rsidR="00594DC3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</w:t>
      </w:r>
      <w:r w:rsidR="00470A34">
        <w:rPr>
          <w:szCs w:val="28"/>
        </w:rPr>
        <w:t xml:space="preserve">с правом решающего голоса </w:t>
      </w:r>
      <w:r>
        <w:rPr>
          <w:szCs w:val="28"/>
        </w:rPr>
        <w:t xml:space="preserve">избирательного участка </w:t>
      </w:r>
      <w:r w:rsidRPr="00A836CA">
        <w:rPr>
          <w:szCs w:val="28"/>
        </w:rPr>
        <w:t xml:space="preserve">№ </w:t>
      </w:r>
      <w:r w:rsidR="00CC4777">
        <w:rPr>
          <w:szCs w:val="28"/>
        </w:rPr>
        <w:t>408</w:t>
      </w:r>
      <w:r w:rsidRPr="00A836CA">
        <w:rPr>
          <w:szCs w:val="28"/>
        </w:rPr>
        <w:t xml:space="preserve"> города Кимры Тверской </w:t>
      </w:r>
      <w:r w:rsidRPr="00CC4777">
        <w:rPr>
          <w:szCs w:val="28"/>
        </w:rPr>
        <w:t xml:space="preserve">области  </w:t>
      </w:r>
      <w:r w:rsidR="00CC4777" w:rsidRPr="00CC4777">
        <w:rPr>
          <w:szCs w:val="28"/>
        </w:rPr>
        <w:t>И.А. Сорокиной</w:t>
      </w:r>
      <w:r w:rsidRPr="00CC4777">
        <w:rPr>
          <w:szCs w:val="28"/>
        </w:rPr>
        <w:t>,</w:t>
      </w:r>
      <w:r w:rsidR="00470A34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  <w:r w:rsidRPr="00D638A1">
        <w:rPr>
          <w:b/>
          <w:spacing w:val="40"/>
          <w:szCs w:val="28"/>
        </w:rPr>
        <w:t>постановляет: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t xml:space="preserve">1. Освободить от обязанностей </w:t>
      </w:r>
      <w:r w:rsidR="002474DF">
        <w:t xml:space="preserve"> </w:t>
      </w:r>
      <w:r w:rsidR="00594DC3">
        <w:t xml:space="preserve"> </w:t>
      </w:r>
      <w:r>
        <w:t>члена</w:t>
      </w:r>
      <w:r w:rsidR="002474DF">
        <w:t xml:space="preserve"> </w:t>
      </w:r>
      <w:r>
        <w:rPr>
          <w:szCs w:val="28"/>
        </w:rPr>
        <w:t>участковой избирательной комиссии</w:t>
      </w:r>
      <w:r w:rsidR="002474DF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CC4777">
        <w:rPr>
          <w:szCs w:val="28"/>
        </w:rPr>
        <w:t>408</w:t>
      </w:r>
      <w:r w:rsidR="00470A34">
        <w:rPr>
          <w:szCs w:val="28"/>
        </w:rPr>
        <w:t xml:space="preserve"> </w:t>
      </w:r>
      <w:r>
        <w:rPr>
          <w:szCs w:val="28"/>
        </w:rPr>
        <w:t xml:space="preserve">города Кимры Тверской области </w:t>
      </w:r>
      <w:r w:rsidR="00CC4777">
        <w:rPr>
          <w:szCs w:val="28"/>
        </w:rPr>
        <w:t>Сорокину Ирину Анатольевну</w:t>
      </w:r>
      <w:r>
        <w:rPr>
          <w:szCs w:val="28"/>
        </w:rPr>
        <w:t>.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594DC3">
        <w:rPr>
          <w:szCs w:val="28"/>
        </w:rPr>
        <w:t>председателя</w:t>
      </w:r>
      <w:r w:rsidRPr="00B95CA2">
        <w:rPr>
          <w:szCs w:val="28"/>
        </w:rPr>
        <w:t xml:space="preserve"> участковой избирательной комиссии </w:t>
      </w:r>
      <w:r w:rsidR="00CC4777">
        <w:rPr>
          <w:szCs w:val="28"/>
        </w:rPr>
        <w:t>И.А. Сорокиной</w:t>
      </w:r>
      <w:r w:rsidR="00E11FCE">
        <w:rPr>
          <w:szCs w:val="28"/>
        </w:rPr>
        <w:t>.</w:t>
      </w:r>
    </w:p>
    <w:p w:rsidR="00764F71" w:rsidRPr="00CA7006" w:rsidRDefault="00764F71" w:rsidP="002474DF">
      <w:pPr>
        <w:spacing w:line="360" w:lineRule="auto"/>
        <w:ind w:left="142" w:firstLine="284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</w:t>
      </w:r>
      <w:proofErr w:type="gramStart"/>
      <w:r w:rsidRPr="00CA7006">
        <w:rPr>
          <w:szCs w:val="28"/>
        </w:rPr>
        <w:t>телекоммуникационной  сети</w:t>
      </w:r>
      <w:proofErr w:type="gramEnd"/>
      <w:r w:rsidRPr="00CA7006">
        <w:rPr>
          <w:szCs w:val="28"/>
        </w:rPr>
        <w:t xml:space="preserve"> «Интернет».</w:t>
      </w:r>
    </w:p>
    <w:p w:rsidR="00764F71" w:rsidRPr="001C1CB7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lastRenderedPageBreak/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AF680F" w:rsidP="00470A34">
            <w:pPr>
              <w:pStyle w:val="2"/>
              <w:jc w:val="center"/>
              <w:rPr>
                <w:b w:val="0"/>
              </w:rPr>
            </w:pPr>
            <w:r w:rsidRPr="00215D3D"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470A34"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609"/>
    <w:rsid w:val="00036778"/>
    <w:rsid w:val="00095434"/>
    <w:rsid w:val="000D4609"/>
    <w:rsid w:val="001E3430"/>
    <w:rsid w:val="00215D3D"/>
    <w:rsid w:val="00233674"/>
    <w:rsid w:val="002474DF"/>
    <w:rsid w:val="003045DB"/>
    <w:rsid w:val="003833B1"/>
    <w:rsid w:val="003E4FF9"/>
    <w:rsid w:val="00470A34"/>
    <w:rsid w:val="005376FE"/>
    <w:rsid w:val="00594DC3"/>
    <w:rsid w:val="005D1110"/>
    <w:rsid w:val="005D660F"/>
    <w:rsid w:val="00764F71"/>
    <w:rsid w:val="00856C38"/>
    <w:rsid w:val="008671A6"/>
    <w:rsid w:val="00900579"/>
    <w:rsid w:val="009060FC"/>
    <w:rsid w:val="00935DE5"/>
    <w:rsid w:val="00981D0D"/>
    <w:rsid w:val="00981D7A"/>
    <w:rsid w:val="009B2153"/>
    <w:rsid w:val="00AD66E0"/>
    <w:rsid w:val="00AF680F"/>
    <w:rsid w:val="00B067DF"/>
    <w:rsid w:val="00BA2181"/>
    <w:rsid w:val="00BB5D6E"/>
    <w:rsid w:val="00BE5348"/>
    <w:rsid w:val="00C93978"/>
    <w:rsid w:val="00CC4777"/>
    <w:rsid w:val="00CD3AEB"/>
    <w:rsid w:val="00DF7D28"/>
    <w:rsid w:val="00E11FCE"/>
    <w:rsid w:val="00EE7833"/>
    <w:rsid w:val="00EF45EF"/>
    <w:rsid w:val="00F3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C323F-FD2C-4350-92B5-169CF08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Tanya</cp:lastModifiedBy>
  <cp:revision>4</cp:revision>
  <cp:lastPrinted>2007-07-30T20:28:00Z</cp:lastPrinted>
  <dcterms:created xsi:type="dcterms:W3CDTF">2020-02-13T12:36:00Z</dcterms:created>
  <dcterms:modified xsi:type="dcterms:W3CDTF">2020-02-29T07:16:00Z</dcterms:modified>
</cp:coreProperties>
</file>