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XSpec="center" w:tblpY="-365"/>
        <w:tblW w:w="97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2"/>
        <w:gridCol w:w="2959"/>
        <w:gridCol w:w="3589"/>
        <w:gridCol w:w="55"/>
      </w:tblGrid>
      <w:tr w:rsidR="00AD57FB" w:rsidTr="00335548">
        <w:trPr>
          <w:gridAfter w:val="1"/>
          <w:wAfter w:w="55" w:type="dxa"/>
          <w:trHeight w:val="703"/>
        </w:trPr>
        <w:tc>
          <w:tcPr>
            <w:tcW w:w="9709" w:type="dxa"/>
            <w:gridSpan w:val="3"/>
            <w:vAlign w:val="center"/>
            <w:hideMark/>
          </w:tcPr>
          <w:p w:rsidR="00AD57FB" w:rsidRDefault="00AD57FB" w:rsidP="00335548">
            <w:pPr>
              <w:pStyle w:val="1"/>
              <w:widowControl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ТЕРРИТОРИАЛЬНАЯ ИЗБИРАТЕЛЬНАЯ КОМИССИЯ </w:t>
            </w:r>
          </w:p>
          <w:p w:rsidR="00335548" w:rsidRDefault="00AD57FB" w:rsidP="00335548">
            <w:pPr>
              <w:pStyle w:val="1"/>
              <w:widowControl/>
              <w:jc w:val="center"/>
              <w:rPr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ГОРОДА КИМРЫ</w:t>
            </w:r>
          </w:p>
          <w:p w:rsidR="00AD57FB" w:rsidRPr="00335548" w:rsidRDefault="00AD57FB" w:rsidP="00335548">
            <w:pPr>
              <w:rPr>
                <w:lang w:eastAsia="en-US"/>
              </w:rPr>
            </w:pPr>
          </w:p>
        </w:tc>
      </w:tr>
      <w:tr w:rsidR="00AD57FB" w:rsidTr="00335548">
        <w:trPr>
          <w:trHeight w:val="592"/>
        </w:trPr>
        <w:tc>
          <w:tcPr>
            <w:tcW w:w="9764" w:type="dxa"/>
            <w:gridSpan w:val="4"/>
            <w:vAlign w:val="center"/>
            <w:hideMark/>
          </w:tcPr>
          <w:p w:rsidR="00AD57FB" w:rsidRDefault="00AD57FB">
            <w:pPr>
              <w:pStyle w:val="1"/>
              <w:widowControl/>
              <w:spacing w:line="276" w:lineRule="auto"/>
              <w:jc w:val="center"/>
              <w:rPr>
                <w:spacing w:val="30"/>
                <w:sz w:val="30"/>
                <w:szCs w:val="30"/>
                <w:lang w:eastAsia="en-US"/>
              </w:rPr>
            </w:pPr>
            <w:r>
              <w:rPr>
                <w:b/>
                <w:spacing w:val="30"/>
                <w:sz w:val="30"/>
                <w:szCs w:val="30"/>
                <w:lang w:eastAsia="en-US"/>
              </w:rPr>
              <w:t>ПОСТАНОВЛЕНИЕ</w:t>
            </w:r>
          </w:p>
        </w:tc>
      </w:tr>
      <w:tr w:rsidR="00AD57FB" w:rsidTr="00335548">
        <w:trPr>
          <w:trHeight w:val="357"/>
        </w:trPr>
        <w:tc>
          <w:tcPr>
            <w:tcW w:w="9764" w:type="dxa"/>
            <w:gridSpan w:val="4"/>
            <w:vAlign w:val="center"/>
          </w:tcPr>
          <w:p w:rsidR="00AD57FB" w:rsidRDefault="00AD57FB">
            <w:pPr>
              <w:pStyle w:val="1"/>
              <w:widowControl/>
              <w:spacing w:line="276" w:lineRule="auto"/>
              <w:jc w:val="center"/>
              <w:rPr>
                <w:rFonts w:ascii="Arial Narrow" w:hAnsi="Arial Narrow"/>
                <w:b/>
                <w:spacing w:val="100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AD57FB" w:rsidTr="00335548">
        <w:trPr>
          <w:gridAfter w:val="1"/>
          <w:wAfter w:w="55" w:type="dxa"/>
          <w:trHeight w:val="286"/>
        </w:trPr>
        <w:tc>
          <w:tcPr>
            <w:tcW w:w="3161" w:type="dxa"/>
            <w:vAlign w:val="center"/>
            <w:hideMark/>
          </w:tcPr>
          <w:p w:rsidR="00AD57FB" w:rsidRDefault="00AD57FB" w:rsidP="009A3280">
            <w:pPr>
              <w:pStyle w:val="1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en-US" w:eastAsia="en-US"/>
              </w:rPr>
              <w:t xml:space="preserve">      </w:t>
            </w:r>
            <w:r w:rsidR="009A3280">
              <w:rPr>
                <w:b/>
                <w:bCs/>
                <w:sz w:val="28"/>
                <w:szCs w:val="28"/>
                <w:lang w:eastAsia="en-US"/>
              </w:rPr>
              <w:t>23</w:t>
            </w:r>
            <w:r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>августа 2017г.</w:t>
            </w:r>
          </w:p>
        </w:tc>
        <w:tc>
          <w:tcPr>
            <w:tcW w:w="2959" w:type="dxa"/>
            <w:vAlign w:val="center"/>
          </w:tcPr>
          <w:p w:rsidR="00AD57FB" w:rsidRDefault="00AD57FB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89" w:type="dxa"/>
            <w:vAlign w:val="center"/>
            <w:hideMark/>
          </w:tcPr>
          <w:p w:rsidR="00AD57FB" w:rsidRDefault="00AD57FB" w:rsidP="009A3280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         №</w:t>
            </w:r>
            <w:r w:rsidR="00377A66">
              <w:rPr>
                <w:b/>
                <w:bCs/>
                <w:sz w:val="28"/>
                <w:szCs w:val="28"/>
                <w:lang w:eastAsia="en-US"/>
              </w:rPr>
              <w:t>4</w:t>
            </w:r>
            <w:r w:rsidR="009A3280">
              <w:rPr>
                <w:b/>
                <w:bCs/>
                <w:sz w:val="28"/>
                <w:szCs w:val="28"/>
                <w:lang w:eastAsia="en-US"/>
              </w:rPr>
              <w:t>5</w:t>
            </w:r>
            <w:r>
              <w:rPr>
                <w:b/>
                <w:bCs/>
                <w:sz w:val="28"/>
                <w:szCs w:val="28"/>
                <w:lang w:eastAsia="en-US"/>
              </w:rPr>
              <w:t>/</w:t>
            </w:r>
            <w:r w:rsidR="009A3280">
              <w:rPr>
                <w:b/>
                <w:bCs/>
                <w:sz w:val="28"/>
                <w:szCs w:val="28"/>
                <w:lang w:eastAsia="en-US"/>
              </w:rPr>
              <w:t>335</w:t>
            </w:r>
            <w:r>
              <w:rPr>
                <w:b/>
                <w:bCs/>
                <w:sz w:val="28"/>
                <w:szCs w:val="28"/>
                <w:lang w:eastAsia="en-US"/>
              </w:rPr>
              <w:t>-4</w:t>
            </w:r>
          </w:p>
        </w:tc>
      </w:tr>
      <w:tr w:rsidR="00AD57FB" w:rsidTr="00335548">
        <w:trPr>
          <w:gridAfter w:val="1"/>
          <w:wAfter w:w="55" w:type="dxa"/>
          <w:trHeight w:val="286"/>
        </w:trPr>
        <w:tc>
          <w:tcPr>
            <w:tcW w:w="3161" w:type="dxa"/>
            <w:vAlign w:val="center"/>
          </w:tcPr>
          <w:p w:rsidR="00AD57FB" w:rsidRDefault="00AD57FB">
            <w:pPr>
              <w:pStyle w:val="1"/>
              <w:widowControl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vAlign w:val="center"/>
            <w:hideMark/>
          </w:tcPr>
          <w:p w:rsidR="00AD57FB" w:rsidRDefault="00AD57FB">
            <w:pPr>
              <w:pStyle w:val="1"/>
              <w:widowControl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г. Кимры</w:t>
            </w:r>
          </w:p>
        </w:tc>
        <w:tc>
          <w:tcPr>
            <w:tcW w:w="3589" w:type="dxa"/>
            <w:vAlign w:val="center"/>
          </w:tcPr>
          <w:p w:rsidR="00AD57FB" w:rsidRDefault="00AD57FB">
            <w:pPr>
              <w:pStyle w:val="1"/>
              <w:widowControl/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AD57FB" w:rsidRDefault="00AD57FB" w:rsidP="00AD57FB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председателя участковой избирательной комиссии избирательного участка № </w:t>
      </w:r>
      <w:r w:rsidR="009A3280">
        <w:rPr>
          <w:b/>
          <w:snapToGrid w:val="0"/>
          <w:sz w:val="28"/>
          <w:szCs w:val="28"/>
        </w:rPr>
        <w:t>425</w:t>
      </w:r>
      <w:r>
        <w:rPr>
          <w:b/>
          <w:snapToGrid w:val="0"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Кимры Тверской области</w:t>
      </w:r>
    </w:p>
    <w:p w:rsidR="00377A66" w:rsidRDefault="00AD57FB" w:rsidP="00AD57FB">
      <w:pPr>
        <w:spacing w:line="360" w:lineRule="auto"/>
        <w:ind w:firstLine="902"/>
        <w:jc w:val="both"/>
        <w:rPr>
          <w:rFonts w:eastAsia="Calibri"/>
          <w:b/>
          <w:spacing w:val="30"/>
          <w:sz w:val="28"/>
        </w:rPr>
      </w:pPr>
      <w:r>
        <w:rPr>
          <w:rFonts w:eastAsia="Calibri"/>
          <w:snapToGrid w:val="0"/>
          <w:sz w:val="28"/>
          <w:szCs w:val="28"/>
        </w:rPr>
        <w:t>В соответствии с пунктом 7 статьи 28 Федерального закона от 12.06.2002 № 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>
        <w:rPr>
          <w:snapToGrid w:val="0"/>
          <w:sz w:val="28"/>
          <w:szCs w:val="28"/>
        </w:rPr>
        <w:t xml:space="preserve"> комиссии </w:t>
      </w:r>
      <w:r>
        <w:rPr>
          <w:sz w:val="28"/>
        </w:rPr>
        <w:t xml:space="preserve">города Кимры </w:t>
      </w:r>
      <w:r>
        <w:rPr>
          <w:rFonts w:eastAsia="Calibri"/>
          <w:snapToGrid w:val="0"/>
          <w:sz w:val="28"/>
          <w:szCs w:val="28"/>
        </w:rPr>
        <w:t xml:space="preserve">от </w:t>
      </w:r>
      <w:r w:rsidR="009A3280">
        <w:rPr>
          <w:rFonts w:eastAsia="Calibri"/>
          <w:snapToGrid w:val="0"/>
          <w:sz w:val="28"/>
          <w:szCs w:val="28"/>
        </w:rPr>
        <w:t>23</w:t>
      </w:r>
      <w:r>
        <w:rPr>
          <w:rFonts w:eastAsia="Calibri"/>
          <w:snapToGrid w:val="0"/>
          <w:sz w:val="28"/>
          <w:szCs w:val="28"/>
        </w:rPr>
        <w:t xml:space="preserve"> августа 2017 года № </w:t>
      </w:r>
      <w:r w:rsidR="009A3280">
        <w:rPr>
          <w:rFonts w:eastAsia="Calibri"/>
          <w:snapToGrid w:val="0"/>
          <w:sz w:val="28"/>
          <w:szCs w:val="28"/>
        </w:rPr>
        <w:t>45</w:t>
      </w:r>
      <w:r w:rsidR="00377A66">
        <w:rPr>
          <w:rFonts w:eastAsia="Calibri"/>
          <w:snapToGrid w:val="0"/>
          <w:sz w:val="28"/>
          <w:szCs w:val="28"/>
        </w:rPr>
        <w:t>/</w:t>
      </w:r>
      <w:r w:rsidR="009A3280">
        <w:rPr>
          <w:rFonts w:eastAsia="Calibri"/>
          <w:snapToGrid w:val="0"/>
          <w:sz w:val="28"/>
          <w:szCs w:val="28"/>
        </w:rPr>
        <w:t>334</w:t>
      </w:r>
      <w:r>
        <w:rPr>
          <w:snapToGrid w:val="0"/>
          <w:sz w:val="28"/>
          <w:szCs w:val="28"/>
        </w:rPr>
        <w:t>-4</w:t>
      </w:r>
      <w:r>
        <w:rPr>
          <w:rFonts w:eastAsia="Calibri"/>
          <w:snapToGrid w:val="0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 xml:space="preserve">Об освобождении от обязанностей председателя и члена участковой избирательной комиссии избирательного участка № </w:t>
      </w:r>
      <w:r w:rsidR="009A3280">
        <w:rPr>
          <w:rFonts w:eastAsia="Calibri"/>
          <w:sz w:val="28"/>
          <w:szCs w:val="28"/>
        </w:rPr>
        <w:t>425</w:t>
      </w:r>
      <w:r>
        <w:rPr>
          <w:rFonts w:eastAsia="Calibri"/>
          <w:sz w:val="28"/>
          <w:szCs w:val="28"/>
        </w:rPr>
        <w:t xml:space="preserve"> города Кимры Тверской области</w:t>
      </w:r>
      <w:r w:rsidR="009A3280">
        <w:rPr>
          <w:rFonts w:eastAsia="Calibri"/>
          <w:sz w:val="28"/>
          <w:szCs w:val="28"/>
        </w:rPr>
        <w:t xml:space="preserve"> Н.В. </w:t>
      </w:r>
      <w:proofErr w:type="spellStart"/>
      <w:r w:rsidR="009A3280">
        <w:rPr>
          <w:rFonts w:eastAsia="Calibri"/>
          <w:sz w:val="28"/>
          <w:szCs w:val="28"/>
        </w:rPr>
        <w:t>Шевковой</w:t>
      </w:r>
      <w:proofErr w:type="spellEnd"/>
      <w:r>
        <w:rPr>
          <w:rFonts w:eastAsia="Calibri"/>
          <w:snapToGrid w:val="0"/>
          <w:sz w:val="28"/>
          <w:szCs w:val="28"/>
        </w:rPr>
        <w:t xml:space="preserve">» территориальная избирательная комиссия </w:t>
      </w:r>
      <w:r>
        <w:rPr>
          <w:snapToGrid w:val="0"/>
          <w:sz w:val="28"/>
          <w:szCs w:val="28"/>
        </w:rPr>
        <w:t>города Кимры</w:t>
      </w:r>
      <w:r>
        <w:rPr>
          <w:rFonts w:eastAsia="Calibri"/>
          <w:b/>
          <w:spacing w:val="30"/>
          <w:sz w:val="28"/>
        </w:rPr>
        <w:t xml:space="preserve">                </w:t>
      </w:r>
    </w:p>
    <w:p w:rsidR="00AD57FB" w:rsidRDefault="00377A66" w:rsidP="00AD57FB">
      <w:pPr>
        <w:spacing w:line="360" w:lineRule="auto"/>
        <w:ind w:firstLine="902"/>
        <w:jc w:val="both"/>
        <w:rPr>
          <w:rFonts w:eastAsia="Calibri"/>
          <w:sz w:val="28"/>
        </w:rPr>
      </w:pPr>
      <w:r>
        <w:rPr>
          <w:rFonts w:eastAsia="Calibri"/>
          <w:b/>
          <w:spacing w:val="30"/>
          <w:sz w:val="28"/>
        </w:rPr>
        <w:t xml:space="preserve">                           </w:t>
      </w:r>
      <w:r w:rsidR="00AD57FB">
        <w:rPr>
          <w:rFonts w:eastAsia="Calibri"/>
          <w:b/>
          <w:spacing w:val="30"/>
          <w:sz w:val="28"/>
        </w:rPr>
        <w:t xml:space="preserve"> постановляет</w:t>
      </w:r>
      <w:r w:rsidR="00AD57FB">
        <w:rPr>
          <w:rFonts w:eastAsia="Calibri"/>
          <w:sz w:val="28"/>
        </w:rPr>
        <w:t>:</w:t>
      </w:r>
    </w:p>
    <w:p w:rsidR="00AD57FB" w:rsidRDefault="00AD57FB" w:rsidP="00AD57FB">
      <w:pPr>
        <w:pStyle w:val="a3"/>
        <w:numPr>
          <w:ilvl w:val="0"/>
          <w:numId w:val="1"/>
        </w:numPr>
        <w:tabs>
          <w:tab w:val="num" w:pos="284"/>
        </w:tabs>
        <w:spacing w:line="360" w:lineRule="auto"/>
        <w:ind w:left="-142" w:right="-113" w:firstLine="426"/>
        <w:jc w:val="both"/>
        <w:rPr>
          <w:rFonts w:eastAsia="Calibri"/>
          <w:snapToGrid w:val="0"/>
          <w:sz w:val="28"/>
          <w:szCs w:val="28"/>
        </w:rPr>
      </w:pPr>
      <w:r>
        <w:rPr>
          <w:rFonts w:eastAsia="Calibri"/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№ </w:t>
      </w:r>
      <w:r w:rsidR="009A3280">
        <w:rPr>
          <w:rFonts w:eastAsia="Calibri"/>
          <w:snapToGrid w:val="0"/>
          <w:sz w:val="28"/>
          <w:szCs w:val="28"/>
        </w:rPr>
        <w:t>425</w:t>
      </w:r>
      <w:r>
        <w:rPr>
          <w:rFonts w:eastAsia="Calibri"/>
          <w:snapToGrid w:val="0"/>
          <w:sz w:val="28"/>
          <w:szCs w:val="28"/>
        </w:rPr>
        <w:t xml:space="preserve"> города Кимры Тверской области </w:t>
      </w:r>
      <w:proofErr w:type="spellStart"/>
      <w:r w:rsidR="009A3280">
        <w:rPr>
          <w:rFonts w:eastAsia="Calibri"/>
          <w:snapToGrid w:val="0"/>
          <w:sz w:val="28"/>
          <w:szCs w:val="28"/>
        </w:rPr>
        <w:t>Робову</w:t>
      </w:r>
      <w:proofErr w:type="spellEnd"/>
      <w:r w:rsidR="009A3280">
        <w:rPr>
          <w:rFonts w:eastAsia="Calibri"/>
          <w:snapToGrid w:val="0"/>
          <w:sz w:val="28"/>
          <w:szCs w:val="28"/>
        </w:rPr>
        <w:t xml:space="preserve"> Татьяну Александрину</w:t>
      </w:r>
      <w:r w:rsidRPr="009A3280">
        <w:rPr>
          <w:rFonts w:eastAsia="Calibri"/>
          <w:snapToGrid w:val="0"/>
          <w:sz w:val="28"/>
          <w:szCs w:val="28"/>
        </w:rPr>
        <w:t>, 19</w:t>
      </w:r>
      <w:r w:rsidR="009A3280" w:rsidRPr="009A3280">
        <w:rPr>
          <w:rFonts w:eastAsia="Calibri"/>
          <w:snapToGrid w:val="0"/>
          <w:sz w:val="28"/>
          <w:szCs w:val="28"/>
        </w:rPr>
        <w:t>65</w:t>
      </w:r>
      <w:bookmarkStart w:id="0" w:name="_GoBack"/>
      <w:bookmarkEnd w:id="0"/>
      <w:r>
        <w:rPr>
          <w:rFonts w:eastAsia="Calibri"/>
          <w:snapToGrid w:val="0"/>
          <w:sz w:val="28"/>
          <w:szCs w:val="28"/>
        </w:rPr>
        <w:t xml:space="preserve"> года рождения, образование высшее профессиональное, </w:t>
      </w:r>
      <w:proofErr w:type="gramStart"/>
      <w:r w:rsidR="00377A66">
        <w:rPr>
          <w:rFonts w:eastAsia="Calibri"/>
          <w:snapToGrid w:val="0"/>
          <w:sz w:val="28"/>
          <w:szCs w:val="28"/>
        </w:rPr>
        <w:t>учителя</w:t>
      </w:r>
      <w:r>
        <w:rPr>
          <w:rFonts w:eastAsia="Calibri"/>
          <w:snapToGrid w:val="0"/>
          <w:sz w:val="28"/>
          <w:szCs w:val="28"/>
        </w:rPr>
        <w:t xml:space="preserve">  МОУ</w:t>
      </w:r>
      <w:proofErr w:type="gramEnd"/>
      <w:r>
        <w:rPr>
          <w:rFonts w:eastAsia="Calibri"/>
          <w:snapToGrid w:val="0"/>
          <w:sz w:val="28"/>
          <w:szCs w:val="28"/>
        </w:rPr>
        <w:t xml:space="preserve"> «Средняя школа №</w:t>
      </w:r>
      <w:r w:rsidR="00377A66">
        <w:rPr>
          <w:rFonts w:eastAsia="Calibri"/>
          <w:snapToGrid w:val="0"/>
          <w:sz w:val="28"/>
          <w:szCs w:val="28"/>
        </w:rPr>
        <w:t>4</w:t>
      </w:r>
      <w:r>
        <w:rPr>
          <w:rFonts w:eastAsia="Calibri"/>
          <w:snapToGrid w:val="0"/>
          <w:sz w:val="28"/>
          <w:szCs w:val="28"/>
        </w:rPr>
        <w:t xml:space="preserve">», предложенную для назначения в состав участковой избирательной комиссии </w:t>
      </w:r>
      <w:r w:rsidR="00377A66">
        <w:rPr>
          <w:rFonts w:eastAsia="Calibri"/>
          <w:snapToGrid w:val="0"/>
          <w:sz w:val="28"/>
          <w:szCs w:val="28"/>
        </w:rPr>
        <w:t>собранием избирателе по месту работы</w:t>
      </w:r>
      <w:r>
        <w:rPr>
          <w:rFonts w:eastAsia="Calibri"/>
          <w:snapToGrid w:val="0"/>
          <w:sz w:val="28"/>
          <w:szCs w:val="28"/>
        </w:rPr>
        <w:t>.</w:t>
      </w:r>
    </w:p>
    <w:p w:rsidR="00AD57FB" w:rsidRDefault="00AD57FB" w:rsidP="00AD57FB">
      <w:pPr>
        <w:pStyle w:val="a3"/>
        <w:numPr>
          <w:ilvl w:val="0"/>
          <w:numId w:val="1"/>
        </w:numPr>
        <w:tabs>
          <w:tab w:val="num" w:pos="284"/>
        </w:tabs>
        <w:spacing w:line="360" w:lineRule="auto"/>
        <w:ind w:left="-142" w:right="-113" w:firstLine="426"/>
        <w:jc w:val="both"/>
        <w:rPr>
          <w:rFonts w:eastAsia="Calibri"/>
          <w:snapToGrid w:val="0"/>
          <w:sz w:val="28"/>
          <w:szCs w:val="28"/>
        </w:rPr>
      </w:pPr>
      <w:r>
        <w:rPr>
          <w:rFonts w:eastAsia="Calibri"/>
          <w:snapToGrid w:val="0"/>
          <w:sz w:val="28"/>
          <w:szCs w:val="28"/>
        </w:rPr>
        <w:t>Направить настоящее постановление в участковую избирательную комиссию.</w:t>
      </w:r>
    </w:p>
    <w:p w:rsidR="00AD57FB" w:rsidRDefault="00AD57FB" w:rsidP="00AD57FB">
      <w:pPr>
        <w:numPr>
          <w:ilvl w:val="0"/>
          <w:numId w:val="1"/>
        </w:numPr>
        <w:tabs>
          <w:tab w:val="num" w:pos="284"/>
        </w:tabs>
        <w:spacing w:line="360" w:lineRule="auto"/>
        <w:ind w:left="-142" w:firstLine="426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  <w:lang w:val="en-US"/>
        </w:rPr>
        <w:t>c</w:t>
      </w:r>
      <w:r w:rsidR="00704C2C">
        <w:rPr>
          <w:sz w:val="28"/>
          <w:szCs w:val="28"/>
        </w:rPr>
        <w:t>айте</w:t>
      </w:r>
      <w:r>
        <w:rPr>
          <w:sz w:val="28"/>
          <w:szCs w:val="28"/>
        </w:rPr>
        <w:t xml:space="preserve"> территориальной избирательной города Кимры в информационно-коммуникационной сети «Интернет».</w:t>
      </w:r>
    </w:p>
    <w:p w:rsidR="00AD57FB" w:rsidRDefault="00AD57FB" w:rsidP="00AD57FB">
      <w:pPr>
        <w:numPr>
          <w:ilvl w:val="0"/>
          <w:numId w:val="1"/>
        </w:numPr>
        <w:tabs>
          <w:tab w:val="num" w:pos="284"/>
        </w:tabs>
        <w:spacing w:after="480" w:line="360" w:lineRule="auto"/>
        <w:ind w:left="-142" w:firstLine="426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>города Кимры Т.А. Морозову.</w:t>
      </w:r>
    </w:p>
    <w:tbl>
      <w:tblPr>
        <w:tblpPr w:leftFromText="180" w:rightFromText="180" w:bottomFromText="200" w:vertAnchor="text" w:horzAnchor="margin" w:tblpXSpec="center" w:tblpY="225"/>
        <w:tblW w:w="10031" w:type="dxa"/>
        <w:tblLook w:val="04A0" w:firstRow="1" w:lastRow="0" w:firstColumn="1" w:lastColumn="0" w:noHBand="0" w:noVBand="1"/>
      </w:tblPr>
      <w:tblGrid>
        <w:gridCol w:w="10638"/>
        <w:gridCol w:w="222"/>
      </w:tblGrid>
      <w:tr w:rsidR="00AD57FB" w:rsidTr="00AD57FB">
        <w:tc>
          <w:tcPr>
            <w:tcW w:w="4482" w:type="dxa"/>
            <w:hideMark/>
          </w:tcPr>
          <w:tbl>
            <w:tblPr>
              <w:tblpPr w:leftFromText="180" w:rightFromText="180" w:bottomFromText="200" w:vertAnchor="text" w:horzAnchor="page" w:tblpX="1046" w:tblpY="80"/>
              <w:tblW w:w="10422" w:type="dxa"/>
              <w:tblLook w:val="04A0" w:firstRow="1" w:lastRow="0" w:firstColumn="1" w:lastColumn="0" w:noHBand="0" w:noVBand="1"/>
            </w:tblPr>
            <w:tblGrid>
              <w:gridCol w:w="4482"/>
              <w:gridCol w:w="5940"/>
            </w:tblGrid>
            <w:tr w:rsidR="00AD57FB">
              <w:tc>
                <w:tcPr>
                  <w:tcW w:w="4482" w:type="dxa"/>
                  <w:hideMark/>
                </w:tcPr>
                <w:p w:rsidR="00AD57FB" w:rsidRDefault="00AD57FB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Председатель</w:t>
                  </w:r>
                </w:p>
                <w:p w:rsidR="00AD57FB" w:rsidRDefault="00AD57FB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территориальной избирательной комиссии города Кимры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AD57FB" w:rsidRDefault="00AD57FB">
                  <w:pPr>
                    <w:pStyle w:val="2"/>
                    <w:spacing w:line="276" w:lineRule="auto"/>
                    <w:jc w:val="center"/>
                    <w:rPr>
                      <w:b w:val="0"/>
                      <w:lang w:eastAsia="en-US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lang w:eastAsia="en-US"/>
                    </w:rPr>
                    <w:t xml:space="preserve">                               Т.А. Морозова</w:t>
                  </w:r>
                </w:p>
              </w:tc>
            </w:tr>
            <w:tr w:rsidR="00AD57FB">
              <w:trPr>
                <w:trHeight w:val="77"/>
              </w:trPr>
              <w:tc>
                <w:tcPr>
                  <w:tcW w:w="4482" w:type="dxa"/>
                </w:tcPr>
                <w:p w:rsidR="00AD57FB" w:rsidRDefault="00AD57FB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940" w:type="dxa"/>
                  <w:vAlign w:val="bottom"/>
                </w:tcPr>
                <w:p w:rsidR="00AD57FB" w:rsidRDefault="00AD57FB">
                  <w:pPr>
                    <w:pStyle w:val="2"/>
                    <w:spacing w:before="0" w:after="0" w:line="276" w:lineRule="auto"/>
                    <w:jc w:val="right"/>
                    <w:rPr>
                      <w:b w:val="0"/>
                      <w:lang w:eastAsia="en-US"/>
                    </w:rPr>
                  </w:pPr>
                </w:p>
              </w:tc>
            </w:tr>
            <w:tr w:rsidR="00AD57FB">
              <w:tc>
                <w:tcPr>
                  <w:tcW w:w="4482" w:type="dxa"/>
                  <w:hideMark/>
                </w:tcPr>
                <w:p w:rsidR="00AD57FB" w:rsidRDefault="00AD57FB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Секретарь</w:t>
                  </w:r>
                </w:p>
                <w:p w:rsidR="00AD57FB" w:rsidRDefault="00AD57FB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территориальной избирательной комиссии города Кимры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AD57FB" w:rsidRDefault="00AD57FB">
                  <w:pPr>
                    <w:pStyle w:val="2"/>
                    <w:spacing w:line="276" w:lineRule="auto"/>
                    <w:jc w:val="center"/>
                    <w:rPr>
                      <w:b w:val="0"/>
                      <w:lang w:eastAsia="en-US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lang w:eastAsia="en-US"/>
                    </w:rPr>
                    <w:t xml:space="preserve">                             И.М. </w:t>
                  </w:r>
                  <w:proofErr w:type="spellStart"/>
                  <w:r>
                    <w:rPr>
                      <w:rFonts w:ascii="Times New Roman" w:hAnsi="Times New Roman"/>
                      <w:b w:val="0"/>
                      <w:i w:val="0"/>
                      <w:lang w:eastAsia="en-US"/>
                    </w:rPr>
                    <w:t>Балковая</w:t>
                  </w:r>
                  <w:proofErr w:type="spellEnd"/>
                </w:p>
              </w:tc>
            </w:tr>
          </w:tbl>
          <w:p w:rsidR="00AD57FB" w:rsidRDefault="00AD57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49" w:type="dxa"/>
            <w:vAlign w:val="bottom"/>
          </w:tcPr>
          <w:p w:rsidR="00AD57FB" w:rsidRDefault="00AD57FB">
            <w:pPr>
              <w:pStyle w:val="2"/>
              <w:spacing w:line="276" w:lineRule="auto"/>
              <w:jc w:val="right"/>
              <w:rPr>
                <w:b w:val="0"/>
                <w:lang w:eastAsia="en-US"/>
              </w:rPr>
            </w:pPr>
          </w:p>
        </w:tc>
      </w:tr>
      <w:tr w:rsidR="00AD57FB" w:rsidTr="00AD57FB">
        <w:trPr>
          <w:trHeight w:val="77"/>
        </w:trPr>
        <w:tc>
          <w:tcPr>
            <w:tcW w:w="4482" w:type="dxa"/>
          </w:tcPr>
          <w:p w:rsidR="00AD57FB" w:rsidRDefault="00AD57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49" w:type="dxa"/>
            <w:vAlign w:val="bottom"/>
          </w:tcPr>
          <w:p w:rsidR="00AD57FB" w:rsidRDefault="00AD57FB">
            <w:pPr>
              <w:pStyle w:val="2"/>
              <w:spacing w:before="0" w:after="0" w:line="276" w:lineRule="auto"/>
              <w:jc w:val="right"/>
              <w:rPr>
                <w:b w:val="0"/>
                <w:lang w:eastAsia="en-US"/>
              </w:rPr>
            </w:pPr>
          </w:p>
        </w:tc>
      </w:tr>
      <w:tr w:rsidR="00AD57FB" w:rsidTr="00AD57FB">
        <w:tc>
          <w:tcPr>
            <w:tcW w:w="4482" w:type="dxa"/>
          </w:tcPr>
          <w:p w:rsidR="00AD57FB" w:rsidRDefault="00AD57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49" w:type="dxa"/>
            <w:vAlign w:val="bottom"/>
          </w:tcPr>
          <w:p w:rsidR="00AD57FB" w:rsidRDefault="00AD57FB">
            <w:pPr>
              <w:pStyle w:val="2"/>
              <w:spacing w:line="276" w:lineRule="auto"/>
              <w:jc w:val="center"/>
              <w:rPr>
                <w:b w:val="0"/>
                <w:lang w:eastAsia="en-US"/>
              </w:rPr>
            </w:pPr>
          </w:p>
        </w:tc>
      </w:tr>
    </w:tbl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DF0089" w:rsidRDefault="00DF0089"/>
    <w:sectPr w:rsidR="00DF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D0A5B"/>
    <w:multiLevelType w:val="hybridMultilevel"/>
    <w:tmpl w:val="D83C1342"/>
    <w:lvl w:ilvl="0" w:tplc="841E1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-169" w:hanging="360"/>
      </w:pPr>
    </w:lvl>
    <w:lvl w:ilvl="2" w:tplc="0419001B">
      <w:start w:val="1"/>
      <w:numFmt w:val="lowerRoman"/>
      <w:lvlText w:val="%3."/>
      <w:lvlJc w:val="right"/>
      <w:pPr>
        <w:ind w:left="551" w:hanging="180"/>
      </w:pPr>
    </w:lvl>
    <w:lvl w:ilvl="3" w:tplc="0419000F">
      <w:start w:val="1"/>
      <w:numFmt w:val="decimal"/>
      <w:lvlText w:val="%4."/>
      <w:lvlJc w:val="left"/>
      <w:pPr>
        <w:ind w:left="1271" w:hanging="360"/>
      </w:pPr>
    </w:lvl>
    <w:lvl w:ilvl="4" w:tplc="04190019">
      <w:start w:val="1"/>
      <w:numFmt w:val="lowerLetter"/>
      <w:lvlText w:val="%5."/>
      <w:lvlJc w:val="left"/>
      <w:pPr>
        <w:ind w:left="1991" w:hanging="360"/>
      </w:pPr>
    </w:lvl>
    <w:lvl w:ilvl="5" w:tplc="0419001B">
      <w:start w:val="1"/>
      <w:numFmt w:val="lowerRoman"/>
      <w:lvlText w:val="%6."/>
      <w:lvlJc w:val="right"/>
      <w:pPr>
        <w:ind w:left="2711" w:hanging="180"/>
      </w:pPr>
    </w:lvl>
    <w:lvl w:ilvl="6" w:tplc="0419000F">
      <w:start w:val="1"/>
      <w:numFmt w:val="decimal"/>
      <w:lvlText w:val="%7."/>
      <w:lvlJc w:val="left"/>
      <w:pPr>
        <w:ind w:left="3431" w:hanging="360"/>
      </w:pPr>
    </w:lvl>
    <w:lvl w:ilvl="7" w:tplc="04190019">
      <w:start w:val="1"/>
      <w:numFmt w:val="lowerLetter"/>
      <w:lvlText w:val="%8."/>
      <w:lvlJc w:val="left"/>
      <w:pPr>
        <w:ind w:left="4151" w:hanging="360"/>
      </w:pPr>
    </w:lvl>
    <w:lvl w:ilvl="8" w:tplc="0419001B">
      <w:start w:val="1"/>
      <w:numFmt w:val="lowerRoman"/>
      <w:lvlText w:val="%9."/>
      <w:lvlJc w:val="right"/>
      <w:pPr>
        <w:ind w:left="48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D0"/>
    <w:rsid w:val="000A30D0"/>
    <w:rsid w:val="00222F5A"/>
    <w:rsid w:val="00335548"/>
    <w:rsid w:val="00377A66"/>
    <w:rsid w:val="00704C2C"/>
    <w:rsid w:val="00900599"/>
    <w:rsid w:val="009A3280"/>
    <w:rsid w:val="00AD57FB"/>
    <w:rsid w:val="00D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0BAFB-41C8-485A-943C-26F146C4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57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57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D57FB"/>
    <w:pPr>
      <w:ind w:left="720"/>
      <w:contextualSpacing/>
    </w:pPr>
  </w:style>
  <w:style w:type="paragraph" w:customStyle="1" w:styleId="1">
    <w:name w:val="Обычный1"/>
    <w:rsid w:val="00AD57F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2017-08-23T21:34:00Z</dcterms:created>
  <dcterms:modified xsi:type="dcterms:W3CDTF">2017-08-23T21:34:00Z</dcterms:modified>
</cp:coreProperties>
</file>