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B85C2F" w:rsidP="00C9661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>9</w:t>
            </w:r>
            <w:r w:rsidR="00AD6FDC" w:rsidRPr="00B85C2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B85C2F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B85C2F" w:rsidRPr="00B85C2F">
              <w:rPr>
                <w:b/>
                <w:szCs w:val="28"/>
              </w:rPr>
              <w:t>41/291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E16CA">
        <w:rPr>
          <w:b/>
          <w:szCs w:val="28"/>
        </w:rPr>
        <w:t>432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6E16CA" w:rsidP="00AD6FDC">
      <w:pPr>
        <w:rPr>
          <w:b/>
          <w:szCs w:val="28"/>
        </w:rPr>
      </w:pPr>
      <w:r>
        <w:rPr>
          <w:b/>
          <w:szCs w:val="28"/>
        </w:rPr>
        <w:t>Г.В. Королевой</w:t>
      </w:r>
    </w:p>
    <w:bookmarkEnd w:id="0"/>
    <w:p w:rsidR="00AD6FDC" w:rsidRDefault="00AD6FDC" w:rsidP="00AD6FDC">
      <w:pPr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E16CA">
        <w:rPr>
          <w:szCs w:val="28"/>
        </w:rPr>
        <w:t>432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6E16CA">
        <w:rPr>
          <w:szCs w:val="28"/>
        </w:rPr>
        <w:t>Г.В. Королевой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E16CA">
        <w:rPr>
          <w:szCs w:val="28"/>
        </w:rPr>
        <w:t>432</w:t>
      </w:r>
      <w:r>
        <w:rPr>
          <w:szCs w:val="28"/>
        </w:rPr>
        <w:t xml:space="preserve"> города Кимры  Тверской области с правом решающего голоса  </w:t>
      </w:r>
      <w:r w:rsidR="006E16CA">
        <w:rPr>
          <w:szCs w:val="28"/>
        </w:rPr>
        <w:t>Королеву Галину Владимировну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E16CA">
        <w:rPr>
          <w:szCs w:val="28"/>
        </w:rPr>
        <w:t>Г.В. Королевой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42266"/>
    <w:rsid w:val="006053F5"/>
    <w:rsid w:val="006E16CA"/>
    <w:rsid w:val="00827244"/>
    <w:rsid w:val="008E6887"/>
    <w:rsid w:val="00AD6FDC"/>
    <w:rsid w:val="00B85C2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3</cp:revision>
  <dcterms:created xsi:type="dcterms:W3CDTF">2017-08-06T18:00:00Z</dcterms:created>
  <dcterms:modified xsi:type="dcterms:W3CDTF">2017-08-08T13:36:00Z</dcterms:modified>
</cp:coreProperties>
</file>