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C1" w:rsidRPr="00D638A1" w:rsidRDefault="008F4063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08</w:t>
      </w:r>
      <w:r w:rsidR="005902C1"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6450FB" w:rsidRPr="006D36B7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6D36B7" w:rsidRDefault="006D1D3B" w:rsidP="000D4236">
            <w:pPr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28</w:t>
            </w:r>
            <w:r w:rsidR="00A836CA" w:rsidRPr="006D36B7">
              <w:rPr>
                <w:b/>
                <w:szCs w:val="28"/>
              </w:rPr>
              <w:t xml:space="preserve"> апреля</w:t>
            </w:r>
            <w:r w:rsidR="005902C1" w:rsidRPr="006D36B7">
              <w:rPr>
                <w:b/>
                <w:szCs w:val="28"/>
              </w:rPr>
              <w:t xml:space="preserve"> 201</w:t>
            </w:r>
            <w:r w:rsidR="000D4236" w:rsidRPr="006D36B7">
              <w:rPr>
                <w:b/>
                <w:szCs w:val="28"/>
              </w:rPr>
              <w:t>6</w:t>
            </w:r>
            <w:r w:rsidR="005902C1" w:rsidRPr="006D36B7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6D36B7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6D36B7" w:rsidRDefault="005902C1" w:rsidP="006D36B7">
            <w:pPr>
              <w:rPr>
                <w:b/>
                <w:szCs w:val="28"/>
              </w:rPr>
            </w:pPr>
            <w:r w:rsidRPr="006D36B7">
              <w:rPr>
                <w:b/>
                <w:szCs w:val="28"/>
              </w:rPr>
              <w:t xml:space="preserve">№ </w:t>
            </w:r>
            <w:r w:rsidR="000D4236" w:rsidRPr="006D36B7">
              <w:rPr>
                <w:b/>
                <w:szCs w:val="28"/>
              </w:rPr>
              <w:t>1</w:t>
            </w:r>
            <w:r w:rsidR="000D40CE" w:rsidRPr="006D36B7">
              <w:rPr>
                <w:b/>
                <w:szCs w:val="28"/>
              </w:rPr>
              <w:t>01</w:t>
            </w:r>
            <w:r w:rsidRPr="006D36B7">
              <w:rPr>
                <w:b/>
                <w:szCs w:val="28"/>
              </w:rPr>
              <w:t>/</w:t>
            </w:r>
            <w:r w:rsidR="006D36B7" w:rsidRPr="006D36B7">
              <w:rPr>
                <w:b/>
                <w:szCs w:val="28"/>
              </w:rPr>
              <w:t>726</w:t>
            </w:r>
            <w:r w:rsidRPr="006D36B7">
              <w:rPr>
                <w:b/>
                <w:szCs w:val="28"/>
              </w:rPr>
              <w:t>-3</w:t>
            </w:r>
          </w:p>
        </w:tc>
      </w:tr>
      <w:tr w:rsidR="00D638A1" w:rsidRPr="00D638A1" w:rsidTr="00D93AE7">
        <w:trPr>
          <w:trHeight w:val="607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D638A1" w:rsidRDefault="005902C1" w:rsidP="00E26CD6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B45F9E" w:rsidRDefault="00B45F9E" w:rsidP="00B45F9E">
      <w:pPr>
        <w:rPr>
          <w:b/>
          <w:snapToGrid w:val="0"/>
          <w:szCs w:val="28"/>
        </w:rPr>
      </w:pPr>
      <w:r w:rsidRPr="00FF3D5E">
        <w:rPr>
          <w:b/>
          <w:snapToGrid w:val="0"/>
          <w:szCs w:val="28"/>
        </w:rPr>
        <w:t xml:space="preserve">О назначении </w:t>
      </w:r>
      <w:r w:rsidR="006D36B7">
        <w:rPr>
          <w:b/>
          <w:snapToGrid w:val="0"/>
          <w:szCs w:val="28"/>
        </w:rPr>
        <w:t>Л.В. Шихановой</w:t>
      </w:r>
      <w:r w:rsidR="00FB0C89" w:rsidRPr="00FB0C89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DA4B24">
        <w:rPr>
          <w:b/>
          <w:snapToGrid w:val="0"/>
          <w:szCs w:val="28"/>
        </w:rPr>
        <w:t>426</w:t>
      </w:r>
    </w:p>
    <w:p w:rsidR="00B45F9E" w:rsidRPr="00FF3D5E" w:rsidRDefault="00B45F9E" w:rsidP="00B45F9E">
      <w:pPr>
        <w:rPr>
          <w:b/>
          <w:snapToGrid w:val="0"/>
          <w:szCs w:val="28"/>
        </w:rPr>
      </w:pPr>
      <w:r w:rsidRPr="00FF3D5E">
        <w:rPr>
          <w:b/>
          <w:szCs w:val="28"/>
        </w:rPr>
        <w:t xml:space="preserve">города Кимры Тверской области  </w:t>
      </w:r>
    </w:p>
    <w:p w:rsidR="006D1D3B" w:rsidRPr="00FB0C89" w:rsidRDefault="006D1D3B" w:rsidP="00B45F9E">
      <w:pPr>
        <w:spacing w:line="360" w:lineRule="auto"/>
        <w:ind w:firstLine="902"/>
        <w:jc w:val="both"/>
        <w:rPr>
          <w:snapToGrid w:val="0"/>
          <w:szCs w:val="28"/>
        </w:rPr>
      </w:pPr>
    </w:p>
    <w:p w:rsidR="00B45F9E" w:rsidRPr="00FF3D5E" w:rsidRDefault="00B45F9E" w:rsidP="00B45F9E">
      <w:pPr>
        <w:spacing w:line="360" w:lineRule="auto"/>
        <w:ind w:firstLine="902"/>
        <w:jc w:val="both"/>
        <w:rPr>
          <w:snapToGrid w:val="0"/>
          <w:szCs w:val="28"/>
        </w:rPr>
      </w:pPr>
      <w:r w:rsidRPr="00FF3D5E">
        <w:rPr>
          <w:snapToGrid w:val="0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DA4B24" w:rsidRPr="006450FB">
        <w:rPr>
          <w:snapToGrid w:val="0"/>
          <w:szCs w:val="28"/>
        </w:rPr>
        <w:t>426</w:t>
      </w:r>
      <w:r w:rsidR="006D1D3B" w:rsidRPr="006D1D3B">
        <w:rPr>
          <w:snapToGrid w:val="0"/>
          <w:szCs w:val="28"/>
        </w:rPr>
        <w:t xml:space="preserve"> </w:t>
      </w:r>
      <w:r w:rsidRPr="006450FB">
        <w:rPr>
          <w:szCs w:val="28"/>
        </w:rPr>
        <w:t>города Кимры</w:t>
      </w:r>
      <w:r w:rsidRPr="006450FB">
        <w:rPr>
          <w:snapToGrid w:val="0"/>
          <w:szCs w:val="28"/>
        </w:rPr>
        <w:t xml:space="preserve"> Тверской области </w:t>
      </w:r>
      <w:r w:rsidR="006D36B7">
        <w:rPr>
          <w:szCs w:val="28"/>
        </w:rPr>
        <w:t>Л.Н. Бойко</w:t>
      </w:r>
      <w:r w:rsidR="006D1D3B" w:rsidRPr="006D1D3B">
        <w:rPr>
          <w:szCs w:val="28"/>
        </w:rPr>
        <w:t xml:space="preserve"> </w:t>
      </w:r>
      <w:r w:rsidRPr="006450FB">
        <w:rPr>
          <w:szCs w:val="28"/>
        </w:rPr>
        <w:t>(</w:t>
      </w:r>
      <w:r w:rsidRPr="00FF3D5E">
        <w:rPr>
          <w:szCs w:val="28"/>
        </w:rPr>
        <w:t>постановление территориальной избирательной комиссии</w:t>
      </w:r>
      <w:r w:rsidRPr="00A73F7B">
        <w:rPr>
          <w:szCs w:val="28"/>
        </w:rPr>
        <w:t>города Кимры</w:t>
      </w:r>
      <w:r w:rsidRPr="00FF0F28">
        <w:rPr>
          <w:snapToGrid w:val="0"/>
          <w:szCs w:val="28"/>
        </w:rPr>
        <w:t xml:space="preserve">от </w:t>
      </w:r>
      <w:r w:rsidR="006D1D3B" w:rsidRPr="006D1D3B">
        <w:rPr>
          <w:snapToGrid w:val="0"/>
          <w:szCs w:val="28"/>
        </w:rPr>
        <w:t>28</w:t>
      </w:r>
      <w:r w:rsidRPr="006D1D3B">
        <w:rPr>
          <w:snapToGrid w:val="0"/>
          <w:szCs w:val="28"/>
        </w:rPr>
        <w:t>.</w:t>
      </w:r>
      <w:r w:rsidR="00DA4B24" w:rsidRPr="006D1D3B">
        <w:rPr>
          <w:snapToGrid w:val="0"/>
          <w:szCs w:val="28"/>
        </w:rPr>
        <w:t>04</w:t>
      </w:r>
      <w:r w:rsidRPr="006D1D3B">
        <w:rPr>
          <w:snapToGrid w:val="0"/>
          <w:szCs w:val="28"/>
        </w:rPr>
        <w:t>.201</w:t>
      </w:r>
      <w:r w:rsidR="000D4236" w:rsidRPr="006D1D3B">
        <w:rPr>
          <w:snapToGrid w:val="0"/>
          <w:szCs w:val="28"/>
        </w:rPr>
        <w:t>6</w:t>
      </w:r>
      <w:r w:rsidRPr="006D1D3B">
        <w:rPr>
          <w:snapToGrid w:val="0"/>
          <w:szCs w:val="28"/>
        </w:rPr>
        <w:t>г.</w:t>
      </w:r>
      <w:r w:rsidRPr="00FF0F28">
        <w:rPr>
          <w:snapToGrid w:val="0"/>
          <w:szCs w:val="28"/>
        </w:rPr>
        <w:t xml:space="preserve"> № </w:t>
      </w:r>
      <w:r w:rsidR="006D36B7">
        <w:rPr>
          <w:snapToGrid w:val="0"/>
          <w:szCs w:val="28"/>
        </w:rPr>
        <w:t>101</w:t>
      </w:r>
      <w:r w:rsidRPr="00FF0F28">
        <w:rPr>
          <w:snapToGrid w:val="0"/>
          <w:szCs w:val="28"/>
        </w:rPr>
        <w:t>/</w:t>
      </w:r>
      <w:r w:rsidR="006D36B7">
        <w:rPr>
          <w:snapToGrid w:val="0"/>
          <w:szCs w:val="28"/>
        </w:rPr>
        <w:t>725</w:t>
      </w:r>
      <w:r w:rsidRPr="00FF0F28">
        <w:rPr>
          <w:snapToGrid w:val="0"/>
          <w:szCs w:val="28"/>
        </w:rPr>
        <w:t>-3)</w:t>
      </w:r>
      <w:r w:rsidRPr="00FF3D5E">
        <w:rPr>
          <w:snapToGrid w:val="0"/>
          <w:szCs w:val="28"/>
        </w:rPr>
        <w:t xml:space="preserve"> и</w:t>
      </w:r>
      <w:r w:rsidR="006D1D3B" w:rsidRPr="006D1D3B">
        <w:rPr>
          <w:snapToGrid w:val="0"/>
          <w:szCs w:val="28"/>
        </w:rPr>
        <w:t xml:space="preserve"> </w:t>
      </w:r>
      <w:r w:rsidRPr="00FF3D5E">
        <w:rPr>
          <w:szCs w:val="28"/>
        </w:rPr>
        <w:t xml:space="preserve">в соответствии со статьями </w:t>
      </w:r>
      <w:r w:rsidR="00FB0C89" w:rsidRPr="00FB0C89">
        <w:rPr>
          <w:szCs w:val="28"/>
        </w:rPr>
        <w:t xml:space="preserve"> </w:t>
      </w:r>
      <w:r w:rsidR="00952E68">
        <w:rPr>
          <w:szCs w:val="28"/>
        </w:rPr>
        <w:t>2</w:t>
      </w:r>
      <w:r w:rsidRPr="00FF3D5E">
        <w:rPr>
          <w:szCs w:val="28"/>
        </w:rPr>
        <w:t xml:space="preserve">2, 27, 29 </w:t>
      </w:r>
      <w:r w:rsidRPr="00FF3D5E">
        <w:rPr>
          <w:snapToGrid w:val="0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FF3D5E">
        <w:t>города Кимры</w:t>
      </w:r>
    </w:p>
    <w:p w:rsidR="00B45F9E" w:rsidRPr="00FF3D5E" w:rsidRDefault="00B45F9E" w:rsidP="00B45F9E">
      <w:pPr>
        <w:spacing w:line="360" w:lineRule="auto"/>
      </w:pPr>
      <w:r w:rsidRPr="00FF3D5E">
        <w:rPr>
          <w:b/>
          <w:spacing w:val="30"/>
        </w:rPr>
        <w:t>постановляет</w:t>
      </w:r>
      <w:r w:rsidRPr="00FF3D5E">
        <w:t>:</w:t>
      </w:r>
    </w:p>
    <w:p w:rsidR="006D36B7" w:rsidRPr="00FB0C89" w:rsidRDefault="00B45F9E" w:rsidP="006D36B7">
      <w:pPr>
        <w:pStyle w:val="a6"/>
        <w:numPr>
          <w:ilvl w:val="0"/>
          <w:numId w:val="2"/>
        </w:numPr>
        <w:tabs>
          <w:tab w:val="clear" w:pos="2395"/>
          <w:tab w:val="num" w:pos="0"/>
        </w:tabs>
        <w:spacing w:line="360" w:lineRule="auto"/>
        <w:ind w:left="0" w:right="173" w:firstLine="426"/>
        <w:jc w:val="both"/>
        <w:rPr>
          <w:snapToGrid w:val="0"/>
          <w:sz w:val="28"/>
          <w:szCs w:val="28"/>
        </w:rPr>
      </w:pPr>
      <w:r w:rsidRPr="006D36B7">
        <w:rPr>
          <w:snapToGrid w:val="0"/>
          <w:sz w:val="28"/>
          <w:szCs w:val="28"/>
        </w:rPr>
        <w:t xml:space="preserve">Назначить членом участковой избирательной комиссии избирательного участка № </w:t>
      </w:r>
      <w:r w:rsidR="00DA4B24" w:rsidRPr="006D36B7">
        <w:rPr>
          <w:snapToGrid w:val="0"/>
          <w:sz w:val="28"/>
          <w:szCs w:val="28"/>
        </w:rPr>
        <w:t>426</w:t>
      </w:r>
      <w:r w:rsidR="006D1D3B" w:rsidRPr="006D1D3B">
        <w:rPr>
          <w:snapToGrid w:val="0"/>
          <w:sz w:val="28"/>
          <w:szCs w:val="28"/>
        </w:rPr>
        <w:t xml:space="preserve"> </w:t>
      </w:r>
      <w:r w:rsidRPr="006D36B7">
        <w:rPr>
          <w:sz w:val="28"/>
          <w:szCs w:val="28"/>
        </w:rPr>
        <w:t xml:space="preserve">города Кимры Тверской области </w:t>
      </w:r>
      <w:r w:rsidR="006D36B7" w:rsidRPr="006D36B7">
        <w:rPr>
          <w:snapToGrid w:val="0"/>
          <w:sz w:val="28"/>
          <w:szCs w:val="28"/>
        </w:rPr>
        <w:t>Шиханову</w:t>
      </w:r>
      <w:r w:rsidRPr="006D36B7">
        <w:rPr>
          <w:snapToGrid w:val="0"/>
          <w:sz w:val="28"/>
          <w:szCs w:val="28"/>
        </w:rPr>
        <w:t xml:space="preserve">, </w:t>
      </w:r>
      <w:r w:rsidR="006D36B7" w:rsidRPr="006D36B7">
        <w:rPr>
          <w:snapToGrid w:val="0"/>
          <w:sz w:val="28"/>
          <w:szCs w:val="28"/>
        </w:rPr>
        <w:t xml:space="preserve">Лидию Валентиновну, </w:t>
      </w:r>
      <w:r w:rsidRPr="006D36B7">
        <w:rPr>
          <w:snapToGrid w:val="0"/>
          <w:sz w:val="28"/>
          <w:szCs w:val="28"/>
        </w:rPr>
        <w:t>19</w:t>
      </w:r>
      <w:r w:rsidR="006D36B7" w:rsidRPr="006D36B7">
        <w:rPr>
          <w:snapToGrid w:val="0"/>
          <w:sz w:val="28"/>
          <w:szCs w:val="28"/>
        </w:rPr>
        <w:t>54</w:t>
      </w:r>
      <w:r w:rsidR="006D1D3B" w:rsidRPr="006D1D3B">
        <w:rPr>
          <w:snapToGrid w:val="0"/>
          <w:sz w:val="28"/>
          <w:szCs w:val="28"/>
        </w:rPr>
        <w:t xml:space="preserve"> </w:t>
      </w:r>
      <w:r w:rsidRPr="006D36B7">
        <w:rPr>
          <w:snapToGrid w:val="0"/>
          <w:sz w:val="28"/>
          <w:szCs w:val="28"/>
        </w:rPr>
        <w:t xml:space="preserve">года рождения, образование </w:t>
      </w:r>
      <w:r w:rsidR="002134A0" w:rsidRPr="006D36B7">
        <w:rPr>
          <w:snapToGrid w:val="0"/>
          <w:sz w:val="28"/>
          <w:szCs w:val="28"/>
        </w:rPr>
        <w:t>высшее</w:t>
      </w:r>
      <w:r w:rsidRPr="006D36B7">
        <w:rPr>
          <w:snapToGrid w:val="0"/>
          <w:sz w:val="28"/>
          <w:szCs w:val="28"/>
        </w:rPr>
        <w:t xml:space="preserve"> профессиональное,</w:t>
      </w:r>
      <w:r w:rsidR="006D36B7" w:rsidRPr="006D36B7">
        <w:rPr>
          <w:snapToGrid w:val="0"/>
          <w:sz w:val="28"/>
          <w:szCs w:val="28"/>
        </w:rPr>
        <w:t>пенсионера</w:t>
      </w:r>
      <w:r w:rsidRPr="006D36B7">
        <w:rPr>
          <w:snapToGrid w:val="0"/>
          <w:sz w:val="28"/>
          <w:szCs w:val="28"/>
        </w:rPr>
        <w:t>, предложенную для назначения в состав участковой избирательной комиссии</w:t>
      </w:r>
      <w:r w:rsidR="006D36B7" w:rsidRPr="006D36B7">
        <w:rPr>
          <w:snapToGrid w:val="0"/>
          <w:sz w:val="28"/>
          <w:szCs w:val="28"/>
        </w:rPr>
        <w:t xml:space="preserve">Кимрским местным отделением </w:t>
      </w:r>
      <w:r w:rsidR="006D36B7" w:rsidRPr="006D36B7">
        <w:rPr>
          <w:b/>
          <w:snapToGrid w:val="0"/>
          <w:sz w:val="28"/>
          <w:szCs w:val="28"/>
        </w:rPr>
        <w:t>«КПРФ»</w:t>
      </w:r>
      <w:r w:rsidR="006D36B7" w:rsidRPr="006D36B7">
        <w:rPr>
          <w:snapToGrid w:val="0"/>
          <w:sz w:val="28"/>
          <w:szCs w:val="28"/>
        </w:rPr>
        <w:t>.</w:t>
      </w:r>
    </w:p>
    <w:p w:rsidR="00FB0C89" w:rsidRDefault="00FB0C89" w:rsidP="00FB0C89">
      <w:pPr>
        <w:tabs>
          <w:tab w:val="num" w:pos="0"/>
        </w:tabs>
        <w:spacing w:line="360" w:lineRule="auto"/>
        <w:ind w:right="173"/>
        <w:jc w:val="both"/>
        <w:rPr>
          <w:snapToGrid w:val="0"/>
          <w:szCs w:val="28"/>
          <w:lang w:val="en-US"/>
        </w:rPr>
      </w:pPr>
    </w:p>
    <w:p w:rsidR="00FB0C89" w:rsidRDefault="00FB0C89" w:rsidP="00FB0C89">
      <w:pPr>
        <w:tabs>
          <w:tab w:val="num" w:pos="0"/>
        </w:tabs>
        <w:spacing w:line="360" w:lineRule="auto"/>
        <w:ind w:right="173"/>
        <w:jc w:val="both"/>
        <w:rPr>
          <w:snapToGrid w:val="0"/>
          <w:szCs w:val="28"/>
          <w:lang w:val="en-US"/>
        </w:rPr>
      </w:pPr>
    </w:p>
    <w:p w:rsidR="00FB0C89" w:rsidRPr="00FB0C89" w:rsidRDefault="00FB0C89" w:rsidP="00FB0C89">
      <w:pPr>
        <w:tabs>
          <w:tab w:val="num" w:pos="0"/>
        </w:tabs>
        <w:spacing w:line="360" w:lineRule="auto"/>
        <w:ind w:right="173"/>
        <w:jc w:val="both"/>
        <w:rPr>
          <w:snapToGrid w:val="0"/>
          <w:szCs w:val="28"/>
          <w:lang w:val="en-US"/>
        </w:rPr>
      </w:pPr>
    </w:p>
    <w:p w:rsidR="00B45F9E" w:rsidRPr="00FF3D5E" w:rsidRDefault="00B45F9E" w:rsidP="00B45F9E">
      <w:pPr>
        <w:pStyle w:val="a6"/>
        <w:numPr>
          <w:ilvl w:val="0"/>
          <w:numId w:val="2"/>
        </w:numPr>
        <w:tabs>
          <w:tab w:val="clear" w:pos="2395"/>
          <w:tab w:val="num" w:pos="0"/>
        </w:tabs>
        <w:spacing w:line="360" w:lineRule="auto"/>
        <w:ind w:left="0" w:firstLine="284"/>
        <w:jc w:val="both"/>
        <w:rPr>
          <w:snapToGrid w:val="0"/>
          <w:sz w:val="28"/>
          <w:szCs w:val="28"/>
        </w:rPr>
      </w:pPr>
      <w:r w:rsidRPr="00FF3D5E">
        <w:rPr>
          <w:spacing w:val="-1"/>
          <w:sz w:val="28"/>
          <w:szCs w:val="28"/>
        </w:rPr>
        <w:t>Разместить настоящее постановление на сайте</w:t>
      </w:r>
      <w:r w:rsidR="006D1D3B" w:rsidRPr="006D1D3B">
        <w:rPr>
          <w:spacing w:val="-1"/>
          <w:sz w:val="28"/>
          <w:szCs w:val="28"/>
        </w:rPr>
        <w:t xml:space="preserve"> </w:t>
      </w:r>
      <w:r w:rsidRPr="00FF3D5E">
        <w:rPr>
          <w:spacing w:val="-1"/>
          <w:sz w:val="28"/>
          <w:szCs w:val="28"/>
        </w:rPr>
        <w:t>территориальной избирательной комиссии города Кимры в информационно-коммуникационной сети «Интернет».</w:t>
      </w:r>
    </w:p>
    <w:p w:rsidR="00B45F9E" w:rsidRPr="00FF3D5E" w:rsidRDefault="00B45F9E" w:rsidP="00B45F9E">
      <w:pPr>
        <w:pStyle w:val="a6"/>
        <w:numPr>
          <w:ilvl w:val="0"/>
          <w:numId w:val="2"/>
        </w:numPr>
        <w:tabs>
          <w:tab w:val="clear" w:pos="2395"/>
          <w:tab w:val="num" w:pos="0"/>
        </w:tabs>
        <w:spacing w:line="360" w:lineRule="auto"/>
        <w:ind w:left="0" w:firstLine="284"/>
        <w:jc w:val="both"/>
        <w:rPr>
          <w:snapToGrid w:val="0"/>
          <w:sz w:val="28"/>
          <w:szCs w:val="28"/>
        </w:rPr>
      </w:pPr>
      <w:r w:rsidRPr="00FF3D5E">
        <w:rPr>
          <w:sz w:val="28"/>
          <w:szCs w:val="28"/>
        </w:rPr>
        <w:t xml:space="preserve">Направить настоящее постановление </w:t>
      </w:r>
      <w:r>
        <w:rPr>
          <w:sz w:val="28"/>
          <w:szCs w:val="28"/>
        </w:rPr>
        <w:t xml:space="preserve">в </w:t>
      </w:r>
      <w:r w:rsidR="00952E68" w:rsidRPr="00952E68">
        <w:rPr>
          <w:sz w:val="28"/>
          <w:szCs w:val="28"/>
        </w:rPr>
        <w:t>участковую</w:t>
      </w:r>
      <w:r w:rsidR="006D1D3B" w:rsidRPr="006D1D3B">
        <w:rPr>
          <w:sz w:val="28"/>
          <w:szCs w:val="28"/>
        </w:rPr>
        <w:t xml:space="preserve"> </w:t>
      </w:r>
      <w:r w:rsidRPr="00FF3D5E">
        <w:rPr>
          <w:sz w:val="28"/>
          <w:szCs w:val="28"/>
        </w:rPr>
        <w:t>избирательную комиссию.</w:t>
      </w:r>
    </w:p>
    <w:p w:rsidR="00B45F9E" w:rsidRPr="00FF3D5E" w:rsidRDefault="00B45F9E" w:rsidP="00B45F9E">
      <w:pPr>
        <w:pStyle w:val="a6"/>
        <w:numPr>
          <w:ilvl w:val="0"/>
          <w:numId w:val="2"/>
        </w:numPr>
        <w:tabs>
          <w:tab w:val="clear" w:pos="2395"/>
          <w:tab w:val="num" w:pos="0"/>
        </w:tabs>
        <w:spacing w:after="480" w:line="360" w:lineRule="auto"/>
        <w:ind w:left="0" w:firstLine="284"/>
        <w:jc w:val="both"/>
        <w:rPr>
          <w:snapToGrid w:val="0"/>
          <w:sz w:val="28"/>
          <w:szCs w:val="28"/>
        </w:rPr>
      </w:pPr>
      <w:r w:rsidRPr="00FF3D5E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Т.А. Морозову.</w:t>
      </w: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10638"/>
        <w:gridCol w:w="222"/>
      </w:tblGrid>
      <w:tr w:rsidR="00D638A1" w:rsidRPr="00D638A1" w:rsidTr="00D31ACC">
        <w:tc>
          <w:tcPr>
            <w:tcW w:w="4482" w:type="dxa"/>
          </w:tcPr>
          <w:tbl>
            <w:tblPr>
              <w:tblpPr w:leftFromText="180" w:rightFromText="180" w:bottomFromText="200" w:vertAnchor="text" w:horzAnchor="page" w:tblpX="1046" w:tblpY="80"/>
              <w:tblW w:w="10422" w:type="dxa"/>
              <w:tblLook w:val="04A0"/>
            </w:tblPr>
            <w:tblGrid>
              <w:gridCol w:w="4482"/>
              <w:gridCol w:w="5940"/>
            </w:tblGrid>
            <w:tr w:rsidR="006D1D3B" w:rsidTr="006D1D3B">
              <w:tc>
                <w:tcPr>
                  <w:tcW w:w="4482" w:type="dxa"/>
                  <w:hideMark/>
                </w:tcPr>
                <w:p w:rsidR="006D1D3B" w:rsidRDefault="006D1D3B" w:rsidP="006D1D3B">
                  <w:pPr>
                    <w:spacing w:line="276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Председатель</w:t>
                  </w:r>
                </w:p>
                <w:p w:rsidR="006D1D3B" w:rsidRDefault="006D1D3B" w:rsidP="006D1D3B">
                  <w:pPr>
                    <w:spacing w:line="276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территориальной избирательной комиссии города Кимры</w:t>
                  </w:r>
                </w:p>
              </w:tc>
              <w:tc>
                <w:tcPr>
                  <w:tcW w:w="5940" w:type="dxa"/>
                  <w:vAlign w:val="bottom"/>
                  <w:hideMark/>
                </w:tcPr>
                <w:p w:rsidR="006D1D3B" w:rsidRDefault="006D1D3B" w:rsidP="006D1D3B">
                  <w:pPr>
                    <w:pStyle w:val="2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               Т.А. Морозова</w:t>
                  </w:r>
                </w:p>
              </w:tc>
            </w:tr>
            <w:tr w:rsidR="006D1D3B" w:rsidTr="006D1D3B">
              <w:trPr>
                <w:trHeight w:val="77"/>
              </w:trPr>
              <w:tc>
                <w:tcPr>
                  <w:tcW w:w="4482" w:type="dxa"/>
                </w:tcPr>
                <w:p w:rsidR="006D1D3B" w:rsidRDefault="006D1D3B" w:rsidP="006D1D3B">
                  <w:pPr>
                    <w:spacing w:line="276" w:lineRule="auto"/>
                    <w:rPr>
                      <w:szCs w:val="28"/>
                    </w:rPr>
                  </w:pPr>
                </w:p>
              </w:tc>
              <w:tc>
                <w:tcPr>
                  <w:tcW w:w="5940" w:type="dxa"/>
                  <w:vAlign w:val="bottom"/>
                </w:tcPr>
                <w:p w:rsidR="006D1D3B" w:rsidRDefault="006D1D3B" w:rsidP="006D1D3B">
                  <w:pPr>
                    <w:pStyle w:val="2"/>
                    <w:spacing w:before="0" w:after="0" w:line="276" w:lineRule="auto"/>
                    <w:jc w:val="right"/>
                    <w:rPr>
                      <w:b w:val="0"/>
                    </w:rPr>
                  </w:pPr>
                </w:p>
              </w:tc>
            </w:tr>
            <w:tr w:rsidR="006D1D3B" w:rsidTr="006D1D3B">
              <w:tc>
                <w:tcPr>
                  <w:tcW w:w="4482" w:type="dxa"/>
                  <w:hideMark/>
                </w:tcPr>
                <w:p w:rsidR="006D1D3B" w:rsidRDefault="006D1D3B" w:rsidP="006D1D3B">
                  <w:pPr>
                    <w:spacing w:line="276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и.о. секретаря</w:t>
                  </w:r>
                </w:p>
                <w:p w:rsidR="006D1D3B" w:rsidRDefault="006D1D3B" w:rsidP="006D1D3B">
                  <w:pPr>
                    <w:spacing w:line="276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территориальной избирательной комиссии города Кимры</w:t>
                  </w:r>
                </w:p>
              </w:tc>
              <w:tc>
                <w:tcPr>
                  <w:tcW w:w="5940" w:type="dxa"/>
                  <w:vAlign w:val="bottom"/>
                  <w:hideMark/>
                </w:tcPr>
                <w:p w:rsidR="006D1D3B" w:rsidRDefault="006D1D3B" w:rsidP="006D1D3B">
                  <w:pPr>
                    <w:pStyle w:val="2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         Л.А. Хренова</w:t>
                  </w:r>
                </w:p>
              </w:tc>
            </w:tr>
          </w:tbl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</w:p>
        </w:tc>
      </w:tr>
      <w:tr w:rsidR="00D638A1" w:rsidRPr="00D638A1" w:rsidTr="00D31ACC">
        <w:trPr>
          <w:trHeight w:val="77"/>
        </w:trPr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0D4236">
            <w:pPr>
              <w:pStyle w:val="2"/>
              <w:jc w:val="center"/>
              <w:rPr>
                <w:b w:val="0"/>
              </w:rPr>
            </w:pPr>
            <w:bookmarkStart w:id="0" w:name="_GoBack"/>
            <w:bookmarkEnd w:id="0"/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Pr="00D638A1" w:rsidRDefault="005902C1" w:rsidP="006903F5">
      <w:pPr>
        <w:tabs>
          <w:tab w:val="left" w:pos="4678"/>
        </w:tabs>
      </w:pPr>
    </w:p>
    <w:sectPr w:rsidR="005902C1" w:rsidRPr="00D638A1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ED0A5B"/>
    <w:multiLevelType w:val="hybridMultilevel"/>
    <w:tmpl w:val="EC30A87A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02C1"/>
    <w:rsid w:val="000060E8"/>
    <w:rsid w:val="000103FE"/>
    <w:rsid w:val="00045D4D"/>
    <w:rsid w:val="000D40CE"/>
    <w:rsid w:val="000D4236"/>
    <w:rsid w:val="00142C1F"/>
    <w:rsid w:val="002134A0"/>
    <w:rsid w:val="00216BB3"/>
    <w:rsid w:val="002D16CB"/>
    <w:rsid w:val="002E5750"/>
    <w:rsid w:val="0031117A"/>
    <w:rsid w:val="00397090"/>
    <w:rsid w:val="003A63BD"/>
    <w:rsid w:val="003C015A"/>
    <w:rsid w:val="003C2207"/>
    <w:rsid w:val="003F4583"/>
    <w:rsid w:val="00427E17"/>
    <w:rsid w:val="00514A6F"/>
    <w:rsid w:val="005461D1"/>
    <w:rsid w:val="0057041A"/>
    <w:rsid w:val="00571067"/>
    <w:rsid w:val="00587191"/>
    <w:rsid w:val="005902C1"/>
    <w:rsid w:val="005A4D16"/>
    <w:rsid w:val="006450FB"/>
    <w:rsid w:val="00661BC6"/>
    <w:rsid w:val="006903F5"/>
    <w:rsid w:val="006B3677"/>
    <w:rsid w:val="006D1D3B"/>
    <w:rsid w:val="006D36B7"/>
    <w:rsid w:val="006D741A"/>
    <w:rsid w:val="0075777F"/>
    <w:rsid w:val="007647F7"/>
    <w:rsid w:val="007E5E9C"/>
    <w:rsid w:val="0082372F"/>
    <w:rsid w:val="00824EE1"/>
    <w:rsid w:val="008A5DD6"/>
    <w:rsid w:val="008C222F"/>
    <w:rsid w:val="008D0DB4"/>
    <w:rsid w:val="008F0401"/>
    <w:rsid w:val="008F210B"/>
    <w:rsid w:val="008F4063"/>
    <w:rsid w:val="00952E68"/>
    <w:rsid w:val="0096204A"/>
    <w:rsid w:val="009A6C2C"/>
    <w:rsid w:val="009A77DE"/>
    <w:rsid w:val="009B4C3D"/>
    <w:rsid w:val="00A0685A"/>
    <w:rsid w:val="00A45DCF"/>
    <w:rsid w:val="00A55667"/>
    <w:rsid w:val="00A73F7B"/>
    <w:rsid w:val="00A83469"/>
    <w:rsid w:val="00A836CA"/>
    <w:rsid w:val="00AA3B0A"/>
    <w:rsid w:val="00AB0858"/>
    <w:rsid w:val="00AB4094"/>
    <w:rsid w:val="00B45F9E"/>
    <w:rsid w:val="00B80C62"/>
    <w:rsid w:val="00B851BE"/>
    <w:rsid w:val="00C12F24"/>
    <w:rsid w:val="00CA7006"/>
    <w:rsid w:val="00CC5974"/>
    <w:rsid w:val="00CD169B"/>
    <w:rsid w:val="00D530F0"/>
    <w:rsid w:val="00D638A1"/>
    <w:rsid w:val="00D70786"/>
    <w:rsid w:val="00D736E4"/>
    <w:rsid w:val="00D870F1"/>
    <w:rsid w:val="00D93AE7"/>
    <w:rsid w:val="00DA4B24"/>
    <w:rsid w:val="00E60577"/>
    <w:rsid w:val="00F12B20"/>
    <w:rsid w:val="00F45CA0"/>
    <w:rsid w:val="00F871EC"/>
    <w:rsid w:val="00F95A7E"/>
    <w:rsid w:val="00FB0C89"/>
    <w:rsid w:val="00FE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2016-04-29T12:39:00Z</cp:lastPrinted>
  <dcterms:created xsi:type="dcterms:W3CDTF">2016-04-21T20:50:00Z</dcterms:created>
  <dcterms:modified xsi:type="dcterms:W3CDTF">2016-04-29T12:39:00Z</dcterms:modified>
</cp:coreProperties>
</file>