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B77E0" w:rsidRPr="00CD76F9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D76F9" w:rsidRDefault="00CD76F9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CD76F9">
              <w:rPr>
                <w:b/>
                <w:szCs w:val="28"/>
              </w:rPr>
              <w:t xml:space="preserve"> апреля</w:t>
            </w:r>
            <w:r w:rsidR="005902C1" w:rsidRPr="00CD76F9">
              <w:rPr>
                <w:b/>
                <w:szCs w:val="28"/>
              </w:rPr>
              <w:t xml:space="preserve"> 201</w:t>
            </w:r>
            <w:r w:rsidR="00534551" w:rsidRPr="00CD76F9">
              <w:rPr>
                <w:b/>
                <w:szCs w:val="28"/>
              </w:rPr>
              <w:t>6</w:t>
            </w:r>
            <w:r w:rsidR="005902C1" w:rsidRPr="00CD76F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CD76F9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D76F9" w:rsidRDefault="005902C1" w:rsidP="00CB77E0">
            <w:pPr>
              <w:rPr>
                <w:b/>
                <w:szCs w:val="28"/>
              </w:rPr>
            </w:pPr>
            <w:r w:rsidRPr="00CD76F9">
              <w:rPr>
                <w:b/>
                <w:szCs w:val="28"/>
              </w:rPr>
              <w:t xml:space="preserve">№ </w:t>
            </w:r>
            <w:r w:rsidR="00534551" w:rsidRPr="00CD76F9">
              <w:rPr>
                <w:b/>
                <w:szCs w:val="28"/>
              </w:rPr>
              <w:t>101</w:t>
            </w:r>
            <w:r w:rsidRPr="00CD76F9">
              <w:rPr>
                <w:b/>
                <w:szCs w:val="28"/>
              </w:rPr>
              <w:t>/</w:t>
            </w:r>
            <w:r w:rsidR="00CB77E0" w:rsidRPr="00CD76F9">
              <w:rPr>
                <w:b/>
                <w:szCs w:val="28"/>
              </w:rPr>
              <w:t>721</w:t>
            </w:r>
            <w:r w:rsidRPr="00CD76F9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FF476A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137E52">
        <w:rPr>
          <w:b/>
          <w:snapToGrid w:val="0"/>
          <w:szCs w:val="28"/>
        </w:rPr>
        <w:t>О.В. Кукавы</w:t>
      </w:r>
      <w:r w:rsidR="00CD76F9" w:rsidRPr="00CD76F9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</w:t>
      </w: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CB77E0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77282F" w:rsidRPr="00CB77E0">
        <w:rPr>
          <w:snapToGrid w:val="0"/>
          <w:szCs w:val="28"/>
        </w:rPr>
        <w:t>43</w:t>
      </w:r>
      <w:r w:rsidR="00035FA7" w:rsidRPr="00CB77E0">
        <w:rPr>
          <w:snapToGrid w:val="0"/>
          <w:szCs w:val="28"/>
        </w:rPr>
        <w:t>3</w:t>
      </w:r>
      <w:r w:rsidR="00CD76F9" w:rsidRPr="00CD76F9">
        <w:rPr>
          <w:snapToGrid w:val="0"/>
          <w:szCs w:val="28"/>
        </w:rPr>
        <w:t xml:space="preserve"> </w:t>
      </w:r>
      <w:r w:rsidRPr="00CB77E0">
        <w:rPr>
          <w:szCs w:val="28"/>
        </w:rPr>
        <w:t>города Кимры</w:t>
      </w:r>
      <w:r w:rsidRPr="00CB77E0">
        <w:rPr>
          <w:snapToGrid w:val="0"/>
          <w:szCs w:val="28"/>
        </w:rPr>
        <w:t xml:space="preserve"> Тверской области </w:t>
      </w:r>
      <w:r w:rsidR="00137E52" w:rsidRPr="00CB77E0">
        <w:rPr>
          <w:szCs w:val="28"/>
        </w:rPr>
        <w:t>Н.Л. Толокновой</w:t>
      </w:r>
      <w:r w:rsidR="00CD76F9" w:rsidRPr="00CD76F9">
        <w:rPr>
          <w:szCs w:val="28"/>
        </w:rPr>
        <w:t xml:space="preserve"> </w:t>
      </w:r>
      <w:r w:rsidRPr="00CB77E0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137E52">
        <w:rPr>
          <w:snapToGrid w:val="0"/>
          <w:szCs w:val="28"/>
        </w:rPr>
        <w:t>0</w:t>
      </w:r>
      <w:r w:rsidR="00A056B1">
        <w:rPr>
          <w:snapToGrid w:val="0"/>
          <w:szCs w:val="28"/>
        </w:rPr>
        <w:t>8</w:t>
      </w:r>
      <w:r w:rsidR="00137E52">
        <w:rPr>
          <w:snapToGrid w:val="0"/>
          <w:szCs w:val="28"/>
        </w:rPr>
        <w:t>.04</w:t>
      </w:r>
      <w:r w:rsidR="00534551">
        <w:rPr>
          <w:snapToGrid w:val="0"/>
          <w:szCs w:val="28"/>
        </w:rPr>
        <w:t>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137E52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296AA7">
        <w:rPr>
          <w:snapToGrid w:val="0"/>
          <w:szCs w:val="28"/>
        </w:rPr>
        <w:t>686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CD76F9" w:rsidRPr="00CD76F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605C95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Pr="00CD76F9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</w:t>
      </w:r>
      <w:r w:rsidR="00CD76F9" w:rsidRPr="00CD76F9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участковой избирательной комиссии избирательного участка </w:t>
      </w:r>
      <w:r w:rsidRPr="00CB77E0">
        <w:rPr>
          <w:snapToGrid w:val="0"/>
          <w:sz w:val="28"/>
          <w:szCs w:val="28"/>
        </w:rPr>
        <w:t xml:space="preserve">№ </w:t>
      </w:r>
      <w:r w:rsidR="00534551" w:rsidRPr="00CB77E0">
        <w:rPr>
          <w:snapToGrid w:val="0"/>
          <w:sz w:val="28"/>
          <w:szCs w:val="28"/>
        </w:rPr>
        <w:t>4</w:t>
      </w:r>
      <w:r w:rsidR="0077282F" w:rsidRPr="00CB77E0">
        <w:rPr>
          <w:snapToGrid w:val="0"/>
          <w:sz w:val="28"/>
          <w:szCs w:val="28"/>
        </w:rPr>
        <w:t>3</w:t>
      </w:r>
      <w:r w:rsidR="00035FA7" w:rsidRPr="00CB77E0">
        <w:rPr>
          <w:snapToGrid w:val="0"/>
          <w:sz w:val="28"/>
          <w:szCs w:val="28"/>
        </w:rPr>
        <w:t>3</w:t>
      </w:r>
      <w:r w:rsidR="00CD76F9" w:rsidRPr="00CD76F9">
        <w:rPr>
          <w:snapToGrid w:val="0"/>
          <w:sz w:val="28"/>
          <w:szCs w:val="28"/>
        </w:rPr>
        <w:t xml:space="preserve"> </w:t>
      </w:r>
      <w:r w:rsidRPr="00CB77E0">
        <w:rPr>
          <w:sz w:val="28"/>
          <w:szCs w:val="28"/>
        </w:rPr>
        <w:t xml:space="preserve">города Кимры Тверской области </w:t>
      </w:r>
      <w:r w:rsidR="00137E52" w:rsidRPr="00CB77E0">
        <w:rPr>
          <w:snapToGrid w:val="0"/>
          <w:sz w:val="28"/>
          <w:szCs w:val="28"/>
        </w:rPr>
        <w:t>Кукав</w:t>
      </w:r>
      <w:r w:rsidR="00FF476A" w:rsidRPr="00CB77E0">
        <w:rPr>
          <w:snapToGrid w:val="0"/>
          <w:sz w:val="28"/>
          <w:szCs w:val="28"/>
        </w:rPr>
        <w:t>у</w:t>
      </w:r>
      <w:r w:rsidR="00137E52" w:rsidRPr="00CB77E0">
        <w:rPr>
          <w:snapToGrid w:val="0"/>
          <w:sz w:val="28"/>
          <w:szCs w:val="28"/>
        </w:rPr>
        <w:t xml:space="preserve"> Ольгу Вячеславовну</w:t>
      </w:r>
      <w:r w:rsidRPr="00CB77E0">
        <w:rPr>
          <w:snapToGrid w:val="0"/>
          <w:sz w:val="28"/>
          <w:szCs w:val="28"/>
        </w:rPr>
        <w:t>, 19</w:t>
      </w:r>
      <w:r w:rsidR="00137E52" w:rsidRPr="00CB77E0">
        <w:rPr>
          <w:snapToGrid w:val="0"/>
          <w:sz w:val="28"/>
          <w:szCs w:val="28"/>
        </w:rPr>
        <w:t>66</w:t>
      </w:r>
      <w:r w:rsidR="00CD76F9" w:rsidRPr="00CD76F9">
        <w:rPr>
          <w:snapToGrid w:val="0"/>
          <w:sz w:val="28"/>
          <w:szCs w:val="28"/>
        </w:rPr>
        <w:t xml:space="preserve"> </w:t>
      </w:r>
      <w:r w:rsidRPr="00CB77E0">
        <w:rPr>
          <w:snapToGrid w:val="0"/>
          <w:sz w:val="28"/>
          <w:szCs w:val="28"/>
        </w:rPr>
        <w:t>года</w:t>
      </w:r>
      <w:r w:rsidRPr="00035FA7">
        <w:rPr>
          <w:snapToGrid w:val="0"/>
          <w:sz w:val="28"/>
          <w:szCs w:val="28"/>
        </w:rPr>
        <w:t xml:space="preserve"> рождения, образование </w:t>
      </w:r>
      <w:r w:rsidR="00142C1F" w:rsidRPr="00FF476A">
        <w:rPr>
          <w:snapToGrid w:val="0"/>
          <w:sz w:val="28"/>
          <w:szCs w:val="28"/>
        </w:rPr>
        <w:t>высшее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CD76F9" w:rsidRPr="00CD76F9">
        <w:rPr>
          <w:snapToGrid w:val="0"/>
          <w:sz w:val="28"/>
          <w:szCs w:val="28"/>
        </w:rPr>
        <w:t xml:space="preserve"> </w:t>
      </w:r>
      <w:r w:rsidR="00FF476A">
        <w:rPr>
          <w:snapToGrid w:val="0"/>
          <w:sz w:val="28"/>
          <w:szCs w:val="28"/>
        </w:rPr>
        <w:t xml:space="preserve">инструктора по физическому воспитанию </w:t>
      </w:r>
      <w:r w:rsidR="00137E52" w:rsidRPr="00137E52">
        <w:rPr>
          <w:snapToGrid w:val="0"/>
          <w:sz w:val="28"/>
          <w:szCs w:val="28"/>
        </w:rPr>
        <w:t>МДОУ "Детский сад №50 "Сказка"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3E060A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CD76F9" w:rsidRDefault="00CD76F9" w:rsidP="00CD76F9">
      <w:pPr>
        <w:spacing w:line="360" w:lineRule="auto"/>
        <w:jc w:val="both"/>
        <w:rPr>
          <w:snapToGrid w:val="0"/>
          <w:szCs w:val="28"/>
          <w:lang w:val="en-US"/>
        </w:rPr>
      </w:pPr>
    </w:p>
    <w:p w:rsidR="00CD76F9" w:rsidRDefault="00CD76F9" w:rsidP="00CD76F9">
      <w:pPr>
        <w:spacing w:line="360" w:lineRule="auto"/>
        <w:jc w:val="both"/>
        <w:rPr>
          <w:snapToGrid w:val="0"/>
          <w:szCs w:val="28"/>
          <w:lang w:val="en-US"/>
        </w:rPr>
      </w:pPr>
    </w:p>
    <w:p w:rsidR="00CD76F9" w:rsidRDefault="00CD76F9" w:rsidP="00CD76F9">
      <w:pPr>
        <w:spacing w:line="360" w:lineRule="auto"/>
        <w:jc w:val="both"/>
        <w:rPr>
          <w:snapToGrid w:val="0"/>
          <w:szCs w:val="28"/>
          <w:lang w:val="en-US"/>
        </w:rPr>
      </w:pPr>
    </w:p>
    <w:p w:rsidR="00CD76F9" w:rsidRPr="00CD76F9" w:rsidRDefault="00CD76F9" w:rsidP="00CD76F9">
      <w:pPr>
        <w:spacing w:line="360" w:lineRule="auto"/>
        <w:jc w:val="both"/>
        <w:rPr>
          <w:snapToGrid w:val="0"/>
          <w:szCs w:val="28"/>
          <w:lang w:val="en-US"/>
        </w:rPr>
      </w:pPr>
    </w:p>
    <w:p w:rsidR="00B45F9E" w:rsidRP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pacing w:val="-1"/>
          <w:sz w:val="28"/>
          <w:szCs w:val="28"/>
        </w:rPr>
        <w:t>Разместить настоящее постановление на сайте</w:t>
      </w:r>
      <w:r w:rsidR="00CD76F9" w:rsidRPr="00CD76F9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605C95" w:rsidRPr="00605C95">
        <w:rPr>
          <w:sz w:val="28"/>
          <w:szCs w:val="28"/>
        </w:rPr>
        <w:t>участковую</w:t>
      </w:r>
      <w:r w:rsidR="00CD76F9" w:rsidRPr="00CD76F9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CD76F9" w:rsidTr="00CD76F9">
              <w:tc>
                <w:tcPr>
                  <w:tcW w:w="4482" w:type="dxa"/>
                  <w:hideMark/>
                </w:tcPr>
                <w:p w:rsidR="00CD76F9" w:rsidRDefault="00CD76F9" w:rsidP="00CD76F9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CD76F9" w:rsidRDefault="00CD76F9" w:rsidP="00CD76F9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D76F9" w:rsidRDefault="00CD76F9" w:rsidP="00CD76F9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CD76F9" w:rsidTr="00CD76F9">
              <w:trPr>
                <w:trHeight w:val="77"/>
              </w:trPr>
              <w:tc>
                <w:tcPr>
                  <w:tcW w:w="4482" w:type="dxa"/>
                </w:tcPr>
                <w:p w:rsidR="00CD76F9" w:rsidRDefault="00CD76F9" w:rsidP="00CD76F9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CD76F9" w:rsidRDefault="00CD76F9" w:rsidP="00CD76F9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CD76F9" w:rsidTr="00CD76F9">
              <w:tc>
                <w:tcPr>
                  <w:tcW w:w="4482" w:type="dxa"/>
                  <w:hideMark/>
                </w:tcPr>
                <w:p w:rsidR="00CD76F9" w:rsidRDefault="00CD76F9" w:rsidP="00CD76F9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CD76F9" w:rsidRDefault="00CD76F9" w:rsidP="00CD76F9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D76F9" w:rsidRDefault="00CD76F9" w:rsidP="00CD76F9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5FA7"/>
    <w:rsid w:val="00045D4D"/>
    <w:rsid w:val="00137E52"/>
    <w:rsid w:val="00142C1F"/>
    <w:rsid w:val="00216BB3"/>
    <w:rsid w:val="00296AA7"/>
    <w:rsid w:val="002E5750"/>
    <w:rsid w:val="00397090"/>
    <w:rsid w:val="003A63BD"/>
    <w:rsid w:val="003C015A"/>
    <w:rsid w:val="003C2207"/>
    <w:rsid w:val="003E060A"/>
    <w:rsid w:val="003F4583"/>
    <w:rsid w:val="00427E17"/>
    <w:rsid w:val="004E1047"/>
    <w:rsid w:val="00514A6F"/>
    <w:rsid w:val="00534551"/>
    <w:rsid w:val="005461D1"/>
    <w:rsid w:val="0057041A"/>
    <w:rsid w:val="00571067"/>
    <w:rsid w:val="00587191"/>
    <w:rsid w:val="005902C1"/>
    <w:rsid w:val="005A4D16"/>
    <w:rsid w:val="00605C95"/>
    <w:rsid w:val="00661BC6"/>
    <w:rsid w:val="006903F5"/>
    <w:rsid w:val="006B3677"/>
    <w:rsid w:val="006D741A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A6C2C"/>
    <w:rsid w:val="009A77DE"/>
    <w:rsid w:val="009B4C3D"/>
    <w:rsid w:val="00A056B1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B77E0"/>
    <w:rsid w:val="00CC5974"/>
    <w:rsid w:val="00CD169B"/>
    <w:rsid w:val="00CD76F9"/>
    <w:rsid w:val="00D530F0"/>
    <w:rsid w:val="00D638A1"/>
    <w:rsid w:val="00D70786"/>
    <w:rsid w:val="00D870F1"/>
    <w:rsid w:val="00D93AE7"/>
    <w:rsid w:val="00DA5559"/>
    <w:rsid w:val="00E60577"/>
    <w:rsid w:val="00E759B9"/>
    <w:rsid w:val="00F12B20"/>
    <w:rsid w:val="00F45CA0"/>
    <w:rsid w:val="00F871EC"/>
    <w:rsid w:val="00F95A7E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2016-04-28T15:30:00Z</cp:lastPrinted>
  <dcterms:created xsi:type="dcterms:W3CDTF">2016-04-03T14:10:00Z</dcterms:created>
  <dcterms:modified xsi:type="dcterms:W3CDTF">2016-04-28T15:30:00Z</dcterms:modified>
</cp:coreProperties>
</file>