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1"/>
        <w:tblW w:w="9426" w:type="dxa"/>
        <w:tblLayout w:type="fixed"/>
        <w:tblCellMar>
          <w:left w:w="70" w:type="dxa"/>
          <w:right w:w="70" w:type="dxa"/>
        </w:tblCellMar>
        <w:tblLook w:val="0000" w:firstRow="0" w:lastRow="0" w:firstColumn="0" w:lastColumn="0" w:noHBand="0" w:noVBand="0"/>
      </w:tblPr>
      <w:tblGrid>
        <w:gridCol w:w="3545"/>
        <w:gridCol w:w="3091"/>
        <w:gridCol w:w="2790"/>
      </w:tblGrid>
      <w:tr w:rsidR="00C0541D" w:rsidRPr="00C0541D" w:rsidTr="002C516C">
        <w:trPr>
          <w:trHeight w:val="1085"/>
        </w:trPr>
        <w:tc>
          <w:tcPr>
            <w:tcW w:w="9426" w:type="dxa"/>
            <w:gridSpan w:val="3"/>
            <w:vAlign w:val="center"/>
          </w:tcPr>
          <w:p w:rsidR="000A6FFC" w:rsidRPr="00C0541D" w:rsidRDefault="000A6FFC" w:rsidP="00280051">
            <w:pPr>
              <w:pStyle w:val="a6"/>
              <w:pageBreakBefore/>
              <w:jc w:val="center"/>
              <w:rPr>
                <w:b/>
                <w:spacing w:val="24"/>
                <w:sz w:val="28"/>
                <w:szCs w:val="28"/>
              </w:rPr>
            </w:pPr>
            <w:r w:rsidRPr="00C0541D">
              <w:rPr>
                <w:b/>
                <w:spacing w:val="24"/>
                <w:sz w:val="28"/>
                <w:szCs w:val="28"/>
              </w:rPr>
              <w:t xml:space="preserve">ТЕРРИТОРИАЛЬНАЯ ИЗБИРАТЕЛЬНАЯ КОМИССИЯ </w:t>
            </w:r>
          </w:p>
          <w:p w:rsidR="000A6FFC" w:rsidRPr="00C0541D" w:rsidRDefault="000A6FFC" w:rsidP="00280051">
            <w:pPr>
              <w:pStyle w:val="11"/>
              <w:widowControl/>
              <w:jc w:val="center"/>
              <w:rPr>
                <w:rFonts w:ascii="Arial Narrow" w:hAnsi="Arial Narrow" w:cs="Arial"/>
                <w:b/>
                <w:sz w:val="28"/>
                <w:szCs w:val="28"/>
              </w:rPr>
            </w:pPr>
            <w:r w:rsidRPr="00C0541D">
              <w:rPr>
                <w:b/>
                <w:spacing w:val="24"/>
                <w:sz w:val="28"/>
                <w:szCs w:val="28"/>
              </w:rPr>
              <w:t>ГОРОДА КИМРЫ</w:t>
            </w:r>
          </w:p>
        </w:tc>
      </w:tr>
      <w:tr w:rsidR="00C0541D" w:rsidRPr="00C0541D" w:rsidTr="002C516C">
        <w:trPr>
          <w:trHeight w:val="532"/>
        </w:trPr>
        <w:tc>
          <w:tcPr>
            <w:tcW w:w="9426" w:type="dxa"/>
            <w:gridSpan w:val="3"/>
          </w:tcPr>
          <w:p w:rsidR="000A6FFC" w:rsidRPr="00C0541D" w:rsidRDefault="000A6FFC" w:rsidP="00280051">
            <w:pPr>
              <w:pStyle w:val="11"/>
              <w:widowControl/>
              <w:jc w:val="center"/>
              <w:rPr>
                <w:spacing w:val="30"/>
                <w:sz w:val="28"/>
                <w:szCs w:val="28"/>
              </w:rPr>
            </w:pPr>
            <w:r w:rsidRPr="00C0541D">
              <w:rPr>
                <w:b/>
                <w:spacing w:val="30"/>
                <w:sz w:val="28"/>
                <w:szCs w:val="28"/>
              </w:rPr>
              <w:t>ПОСТАНОВЛЕНИЕ</w:t>
            </w:r>
          </w:p>
        </w:tc>
      </w:tr>
      <w:tr w:rsidR="00C0541D" w:rsidRPr="00C0541D" w:rsidTr="002C516C">
        <w:trPr>
          <w:trHeight w:val="901"/>
        </w:trPr>
        <w:tc>
          <w:tcPr>
            <w:tcW w:w="3545" w:type="dxa"/>
            <w:vAlign w:val="center"/>
          </w:tcPr>
          <w:p w:rsidR="000A6FFC" w:rsidRPr="00C0541D" w:rsidRDefault="00C0541D" w:rsidP="002C516C">
            <w:pPr>
              <w:pStyle w:val="11"/>
              <w:widowControl/>
              <w:rPr>
                <w:sz w:val="28"/>
                <w:szCs w:val="28"/>
              </w:rPr>
            </w:pPr>
            <w:r w:rsidRPr="00C0541D">
              <w:rPr>
                <w:bCs/>
                <w:sz w:val="28"/>
                <w:szCs w:val="28"/>
              </w:rPr>
              <w:t>22</w:t>
            </w:r>
            <w:r w:rsidR="000A6FFC" w:rsidRPr="00C0541D">
              <w:rPr>
                <w:bCs/>
                <w:sz w:val="28"/>
                <w:szCs w:val="28"/>
              </w:rPr>
              <w:t xml:space="preserve"> </w:t>
            </w:r>
            <w:r w:rsidR="002C516C" w:rsidRPr="00C0541D">
              <w:rPr>
                <w:bCs/>
                <w:sz w:val="28"/>
                <w:szCs w:val="28"/>
              </w:rPr>
              <w:t>июня</w:t>
            </w:r>
            <w:r w:rsidR="000A6FFC" w:rsidRPr="00C0541D">
              <w:rPr>
                <w:bCs/>
                <w:sz w:val="28"/>
                <w:szCs w:val="28"/>
              </w:rPr>
              <w:t xml:space="preserve"> 201</w:t>
            </w:r>
            <w:r w:rsidR="002C516C" w:rsidRPr="00C0541D">
              <w:rPr>
                <w:bCs/>
                <w:sz w:val="28"/>
                <w:szCs w:val="28"/>
              </w:rPr>
              <w:t>6</w:t>
            </w:r>
            <w:r w:rsidR="000A6FFC" w:rsidRPr="00C0541D">
              <w:rPr>
                <w:bCs/>
                <w:sz w:val="28"/>
                <w:szCs w:val="28"/>
              </w:rPr>
              <w:t xml:space="preserve"> г.</w:t>
            </w:r>
          </w:p>
        </w:tc>
        <w:tc>
          <w:tcPr>
            <w:tcW w:w="3091" w:type="dxa"/>
            <w:vAlign w:val="center"/>
          </w:tcPr>
          <w:p w:rsidR="000A6FFC" w:rsidRPr="00C0541D" w:rsidRDefault="000A6FFC" w:rsidP="00280051">
            <w:pPr>
              <w:pStyle w:val="11"/>
              <w:widowControl/>
              <w:jc w:val="center"/>
              <w:rPr>
                <w:sz w:val="28"/>
                <w:szCs w:val="28"/>
              </w:rPr>
            </w:pPr>
          </w:p>
        </w:tc>
        <w:tc>
          <w:tcPr>
            <w:tcW w:w="2790" w:type="dxa"/>
            <w:vAlign w:val="center"/>
          </w:tcPr>
          <w:p w:rsidR="000A6FFC" w:rsidRPr="00C0541D" w:rsidRDefault="000A6FFC" w:rsidP="00280051">
            <w:pPr>
              <w:ind w:left="-100" w:firstLine="100"/>
              <w:jc w:val="center"/>
              <w:rPr>
                <w:sz w:val="28"/>
                <w:szCs w:val="28"/>
              </w:rPr>
            </w:pPr>
            <w:r w:rsidRPr="00C0541D">
              <w:rPr>
                <w:sz w:val="28"/>
                <w:szCs w:val="28"/>
              </w:rPr>
              <w:t xml:space="preserve">               №  </w:t>
            </w:r>
            <w:r w:rsidR="002C516C" w:rsidRPr="00C0541D">
              <w:rPr>
                <w:sz w:val="28"/>
                <w:szCs w:val="28"/>
              </w:rPr>
              <w:t>3/</w:t>
            </w:r>
            <w:r w:rsidR="00180C83" w:rsidRPr="00C0541D">
              <w:rPr>
                <w:sz w:val="28"/>
                <w:szCs w:val="28"/>
              </w:rPr>
              <w:t>16-4</w:t>
            </w:r>
          </w:p>
          <w:p w:rsidR="000A6FFC" w:rsidRPr="00C0541D" w:rsidRDefault="000A6FFC" w:rsidP="00280051">
            <w:pPr>
              <w:pStyle w:val="11"/>
              <w:widowControl/>
              <w:jc w:val="center"/>
              <w:rPr>
                <w:sz w:val="28"/>
                <w:szCs w:val="28"/>
              </w:rPr>
            </w:pPr>
          </w:p>
        </w:tc>
      </w:tr>
      <w:tr w:rsidR="00C0541D" w:rsidRPr="00C0541D" w:rsidTr="002C516C">
        <w:trPr>
          <w:trHeight w:val="284"/>
        </w:trPr>
        <w:tc>
          <w:tcPr>
            <w:tcW w:w="3545" w:type="dxa"/>
            <w:vAlign w:val="center"/>
          </w:tcPr>
          <w:p w:rsidR="000A6FFC" w:rsidRPr="00C0541D" w:rsidRDefault="000A6FFC" w:rsidP="00280051">
            <w:pPr>
              <w:pStyle w:val="11"/>
              <w:widowControl/>
              <w:rPr>
                <w:bCs/>
                <w:sz w:val="28"/>
              </w:rPr>
            </w:pPr>
          </w:p>
        </w:tc>
        <w:tc>
          <w:tcPr>
            <w:tcW w:w="3091" w:type="dxa"/>
            <w:vAlign w:val="center"/>
          </w:tcPr>
          <w:p w:rsidR="000A6FFC" w:rsidRPr="00C0541D" w:rsidRDefault="000A6FFC" w:rsidP="00280051">
            <w:pPr>
              <w:pStyle w:val="11"/>
              <w:widowControl/>
              <w:jc w:val="center"/>
              <w:rPr>
                <w:sz w:val="26"/>
                <w:szCs w:val="26"/>
              </w:rPr>
            </w:pPr>
            <w:r w:rsidRPr="00C0541D">
              <w:rPr>
                <w:bCs/>
                <w:sz w:val="26"/>
                <w:szCs w:val="26"/>
              </w:rPr>
              <w:t>г. Кимры</w:t>
            </w:r>
          </w:p>
        </w:tc>
        <w:tc>
          <w:tcPr>
            <w:tcW w:w="2790" w:type="dxa"/>
            <w:vAlign w:val="center"/>
          </w:tcPr>
          <w:p w:rsidR="000A6FFC" w:rsidRPr="00C0541D" w:rsidRDefault="000A6FFC" w:rsidP="00280051">
            <w:pPr>
              <w:pStyle w:val="11"/>
              <w:widowControl/>
              <w:jc w:val="right"/>
              <w:rPr>
                <w:bCs/>
                <w:sz w:val="28"/>
              </w:rPr>
            </w:pPr>
          </w:p>
        </w:tc>
      </w:tr>
    </w:tbl>
    <w:p w:rsidR="00765C12" w:rsidRPr="00C0541D" w:rsidRDefault="00765C12" w:rsidP="00765C12">
      <w:pPr>
        <w:pStyle w:val="a7"/>
        <w:tabs>
          <w:tab w:val="left" w:pos="0"/>
          <w:tab w:val="left" w:pos="1068"/>
        </w:tabs>
        <w:spacing w:before="360"/>
        <w:jc w:val="center"/>
        <w:rPr>
          <w:b/>
          <w:sz w:val="28"/>
          <w:szCs w:val="28"/>
        </w:rPr>
      </w:pPr>
      <w:r w:rsidRPr="00C0541D">
        <w:rPr>
          <w:b/>
          <w:sz w:val="28"/>
          <w:szCs w:val="28"/>
        </w:rPr>
        <w:t>О  контрольно-ревизионной службе при территориальной избирательной комиссии города Кимры</w:t>
      </w:r>
    </w:p>
    <w:p w:rsidR="006119C2" w:rsidRPr="00C0541D" w:rsidRDefault="00765C12" w:rsidP="00765C12">
      <w:pPr>
        <w:spacing w:line="360" w:lineRule="auto"/>
        <w:ind w:firstLine="708"/>
        <w:jc w:val="both"/>
        <w:rPr>
          <w:sz w:val="28"/>
          <w:szCs w:val="28"/>
        </w:rPr>
      </w:pPr>
      <w:proofErr w:type="gramStart"/>
      <w:r w:rsidRPr="00C0541D">
        <w:rPr>
          <w:sz w:val="28"/>
          <w:szCs w:val="28"/>
        </w:rPr>
        <w:t xml:space="preserve">В целях реализации полномочий территориальной избирательной комиссии города Кимры по осуществлению контроля за целевым использованием бюджетных средств, выделенных на подготовку и проведение выборов и референдумов на территории города Кимры, за </w:t>
      </w:r>
      <w:r w:rsidR="00C0541D" w:rsidRPr="00DD32EF">
        <w:rPr>
          <w:sz w:val="28"/>
          <w:szCs w:val="28"/>
        </w:rPr>
        <w:t>источниками поступлений средств в избирательные фонды, фонды референдумов, за организацией учета этих средств и их использованием, для проверки финансовых отчетов кандидатов, избирательных объединений, инициативных групп по проведению референдума, иных групп</w:t>
      </w:r>
      <w:proofErr w:type="gramEnd"/>
      <w:r w:rsidR="00C0541D" w:rsidRPr="00DD32EF">
        <w:rPr>
          <w:sz w:val="28"/>
          <w:szCs w:val="28"/>
        </w:rPr>
        <w:t xml:space="preserve"> </w:t>
      </w:r>
      <w:proofErr w:type="gramStart"/>
      <w:r w:rsidR="00C0541D" w:rsidRPr="00DD32EF">
        <w:rPr>
          <w:sz w:val="28"/>
          <w:szCs w:val="28"/>
        </w:rPr>
        <w:t>участников референдума, инициативных групп  и иных групп участников голосования по отзыву, для организации проверок достоверности сведений о доходах, имуществе и иных сведений, представленных кандидатами в соответствии с избирательным законодательством, на основании статьи 47 Федерального конституционного закона от 28.06.2004 № 5-ФКЗ «О референдуме Российской Федерации», статьи 60 Федерального закона от 12.06.2002  № 67-ФЗ «Об основных гарантиях избирательных прав и права на участие в</w:t>
      </w:r>
      <w:proofErr w:type="gramEnd"/>
      <w:r w:rsidR="00C0541D" w:rsidRPr="00DD32EF">
        <w:rPr>
          <w:sz w:val="28"/>
          <w:szCs w:val="28"/>
        </w:rPr>
        <w:t xml:space="preserve"> </w:t>
      </w:r>
      <w:proofErr w:type="gramStart"/>
      <w:r w:rsidR="00C0541D" w:rsidRPr="00DD32EF">
        <w:rPr>
          <w:sz w:val="28"/>
          <w:szCs w:val="28"/>
        </w:rPr>
        <w:t>референдуме граждан Российской Федерации», статьи 77 Федерального закона от 22.02.2014 № 20</w:t>
      </w:r>
      <w:r w:rsidR="00C0541D" w:rsidRPr="00DD32EF">
        <w:rPr>
          <w:sz w:val="28"/>
          <w:szCs w:val="28"/>
        </w:rPr>
        <w:noBreakHyphen/>
        <w:t>ФЗ «О выборах депутатов Государственной Думы Федерального Собрания Российской Федерации», статьи 65 Федерального закона от 10.01.2003 №19</w:t>
      </w:r>
      <w:r w:rsidR="00C0541D" w:rsidRPr="00DD32EF">
        <w:rPr>
          <w:sz w:val="28"/>
          <w:szCs w:val="28"/>
        </w:rPr>
        <w:noBreakHyphen/>
        <w:t xml:space="preserve">ФЗ «О выборах Президента Российской Федерации», статьи57 Избирательного кодекса Тверской области от 07.04.2003 № 20-ЗО, </w:t>
      </w:r>
      <w:r w:rsidR="00C0541D" w:rsidRPr="00C0541D">
        <w:rPr>
          <w:sz w:val="28"/>
          <w:szCs w:val="28"/>
        </w:rPr>
        <w:t>статьей 18.3 Закона Тверской области от 22.09.1994 №2 «О местных референдумах в Тверской области»</w:t>
      </w:r>
      <w:r w:rsidR="00C0541D">
        <w:rPr>
          <w:sz w:val="28"/>
          <w:szCs w:val="28"/>
        </w:rPr>
        <w:t>,</w:t>
      </w:r>
      <w:r w:rsidR="00C0541D" w:rsidRPr="00C0541D">
        <w:rPr>
          <w:rFonts w:ascii="Tahoma" w:hAnsi="Tahoma" w:cs="Tahoma"/>
          <w:sz w:val="20"/>
          <w:szCs w:val="20"/>
        </w:rPr>
        <w:t xml:space="preserve"> </w:t>
      </w:r>
      <w:r w:rsidRPr="00C0541D">
        <w:rPr>
          <w:sz w:val="28"/>
          <w:szCs w:val="28"/>
        </w:rPr>
        <w:t xml:space="preserve">статьями </w:t>
      </w:r>
      <w:r w:rsidRPr="00C0541D">
        <w:rPr>
          <w:b/>
          <w:sz w:val="28"/>
          <w:szCs w:val="28"/>
        </w:rPr>
        <w:t>22, 57</w:t>
      </w:r>
      <w:r w:rsidRPr="00C0541D">
        <w:rPr>
          <w:sz w:val="28"/>
          <w:szCs w:val="28"/>
        </w:rPr>
        <w:t xml:space="preserve"> Избирательного кодекса Тверской</w:t>
      </w:r>
      <w:proofErr w:type="gramEnd"/>
      <w:r w:rsidRPr="00C0541D">
        <w:rPr>
          <w:sz w:val="28"/>
          <w:szCs w:val="28"/>
        </w:rPr>
        <w:t xml:space="preserve"> </w:t>
      </w:r>
      <w:proofErr w:type="gramStart"/>
      <w:r w:rsidRPr="00C0541D">
        <w:rPr>
          <w:sz w:val="28"/>
          <w:szCs w:val="28"/>
        </w:rPr>
        <w:t xml:space="preserve">области от 07.04.2003 №20-ЗО, </w:t>
      </w:r>
      <w:r w:rsidR="006119C2" w:rsidRPr="00C0541D">
        <w:rPr>
          <w:sz w:val="28"/>
          <w:szCs w:val="28"/>
        </w:rPr>
        <w:lastRenderedPageBreak/>
        <w:t>постановления избирательной комиссии Тверской области от 10.06.2016г. № 3/43-6 «О примерном о Контрольно-ревизионной службе при избирательной комиссии муниципального образования, территориальной избирательной комиссии</w:t>
      </w:r>
      <w:r w:rsidR="00EC00B2" w:rsidRPr="00C0541D">
        <w:rPr>
          <w:sz w:val="28"/>
          <w:szCs w:val="28"/>
        </w:rPr>
        <w:t>» территориальная избирательная комиссия города Кимры</w:t>
      </w:r>
      <w:proofErr w:type="gramEnd"/>
    </w:p>
    <w:p w:rsidR="00765C12" w:rsidRPr="00C0541D" w:rsidRDefault="006119C2" w:rsidP="00765C12">
      <w:pPr>
        <w:spacing w:line="360" w:lineRule="auto"/>
        <w:ind w:firstLine="708"/>
        <w:jc w:val="both"/>
        <w:rPr>
          <w:b/>
          <w:sz w:val="28"/>
        </w:rPr>
      </w:pPr>
      <w:r w:rsidRPr="00C0541D">
        <w:t xml:space="preserve">     </w:t>
      </w:r>
      <w:r w:rsidR="00765C12" w:rsidRPr="00C0541D">
        <w:t xml:space="preserve">                                       </w:t>
      </w:r>
      <w:r w:rsidR="00765C12" w:rsidRPr="00C0541D">
        <w:rPr>
          <w:b/>
          <w:spacing w:val="40"/>
          <w:sz w:val="28"/>
          <w:szCs w:val="28"/>
        </w:rPr>
        <w:t>постановляет</w:t>
      </w:r>
      <w:r w:rsidR="00765C12" w:rsidRPr="00C0541D">
        <w:rPr>
          <w:b/>
          <w:sz w:val="28"/>
        </w:rPr>
        <w:t>:</w:t>
      </w:r>
    </w:p>
    <w:p w:rsidR="00765C12" w:rsidRPr="00C0541D" w:rsidRDefault="00765C12" w:rsidP="00177751">
      <w:pPr>
        <w:pStyle w:val="21"/>
        <w:numPr>
          <w:ilvl w:val="0"/>
          <w:numId w:val="1"/>
        </w:numPr>
        <w:tabs>
          <w:tab w:val="clear" w:pos="720"/>
          <w:tab w:val="left" w:pos="0"/>
        </w:tabs>
        <w:spacing w:after="0" w:line="360" w:lineRule="auto"/>
        <w:ind w:left="0" w:firstLine="0"/>
        <w:jc w:val="both"/>
        <w:rPr>
          <w:sz w:val="28"/>
          <w:szCs w:val="28"/>
        </w:rPr>
      </w:pPr>
      <w:r w:rsidRPr="00C0541D">
        <w:rPr>
          <w:sz w:val="28"/>
          <w:szCs w:val="28"/>
        </w:rPr>
        <w:t>Утвердить Положение о контрольно-ревизионной службе при территориальной  избирательной комиссии города Кимры (</w:t>
      </w:r>
      <w:r w:rsidR="00B66EED" w:rsidRPr="00C0541D">
        <w:rPr>
          <w:sz w:val="28"/>
          <w:szCs w:val="28"/>
        </w:rPr>
        <w:t>приложение № 1</w:t>
      </w:r>
      <w:r w:rsidRPr="00C0541D">
        <w:rPr>
          <w:sz w:val="28"/>
          <w:szCs w:val="28"/>
        </w:rPr>
        <w:t>).</w:t>
      </w:r>
    </w:p>
    <w:p w:rsidR="00B66EED" w:rsidRPr="00C0541D" w:rsidRDefault="00B66EED" w:rsidP="00B66EED">
      <w:pPr>
        <w:pStyle w:val="21"/>
        <w:numPr>
          <w:ilvl w:val="0"/>
          <w:numId w:val="1"/>
        </w:numPr>
        <w:tabs>
          <w:tab w:val="clear" w:pos="720"/>
          <w:tab w:val="left" w:pos="0"/>
        </w:tabs>
        <w:spacing w:after="0" w:line="360" w:lineRule="auto"/>
        <w:ind w:left="0" w:firstLine="0"/>
        <w:jc w:val="both"/>
        <w:rPr>
          <w:sz w:val="28"/>
          <w:szCs w:val="28"/>
        </w:rPr>
      </w:pPr>
      <w:r w:rsidRPr="00C0541D">
        <w:rPr>
          <w:sz w:val="28"/>
          <w:szCs w:val="28"/>
        </w:rPr>
        <w:t>Утвердить состав контрольно-ревизионной служб</w:t>
      </w:r>
      <w:r w:rsidR="00C0541D">
        <w:rPr>
          <w:sz w:val="28"/>
          <w:szCs w:val="28"/>
        </w:rPr>
        <w:t>ы</w:t>
      </w:r>
      <w:r w:rsidRPr="00C0541D">
        <w:rPr>
          <w:sz w:val="28"/>
          <w:szCs w:val="28"/>
        </w:rPr>
        <w:t xml:space="preserve"> при территориальной  избирательной комиссии города Кимры (приложение № 2).</w:t>
      </w:r>
    </w:p>
    <w:p w:rsidR="00582C5B" w:rsidRPr="00C0541D" w:rsidRDefault="00765C12" w:rsidP="00BE68D4">
      <w:pPr>
        <w:pStyle w:val="21"/>
        <w:numPr>
          <w:ilvl w:val="0"/>
          <w:numId w:val="1"/>
        </w:numPr>
        <w:tabs>
          <w:tab w:val="clear" w:pos="720"/>
          <w:tab w:val="left" w:pos="0"/>
        </w:tabs>
        <w:spacing w:after="0" w:line="360" w:lineRule="auto"/>
        <w:ind w:left="0" w:right="408" w:firstLine="0"/>
        <w:jc w:val="both"/>
        <w:rPr>
          <w:sz w:val="28"/>
          <w:szCs w:val="28"/>
        </w:rPr>
      </w:pPr>
      <w:r w:rsidRPr="00C0541D">
        <w:rPr>
          <w:sz w:val="28"/>
          <w:szCs w:val="28"/>
        </w:rPr>
        <w:t xml:space="preserve">Признать утратившим силу постановление территориальной избирательной комиссии города Кимры от </w:t>
      </w:r>
      <w:r w:rsidR="00582C5B" w:rsidRPr="00C0541D">
        <w:rPr>
          <w:sz w:val="28"/>
          <w:szCs w:val="28"/>
        </w:rPr>
        <w:t>14</w:t>
      </w:r>
      <w:r w:rsidRPr="00C0541D">
        <w:rPr>
          <w:sz w:val="28"/>
          <w:szCs w:val="28"/>
        </w:rPr>
        <w:t>.</w:t>
      </w:r>
      <w:r w:rsidR="00582C5B" w:rsidRPr="00C0541D">
        <w:rPr>
          <w:sz w:val="28"/>
          <w:szCs w:val="28"/>
        </w:rPr>
        <w:t>08</w:t>
      </w:r>
      <w:r w:rsidRPr="00C0541D">
        <w:rPr>
          <w:sz w:val="28"/>
          <w:szCs w:val="28"/>
        </w:rPr>
        <w:t>.201</w:t>
      </w:r>
      <w:r w:rsidR="00582C5B" w:rsidRPr="00C0541D">
        <w:rPr>
          <w:sz w:val="28"/>
          <w:szCs w:val="28"/>
        </w:rPr>
        <w:t>3</w:t>
      </w:r>
      <w:r w:rsidRPr="00C0541D">
        <w:rPr>
          <w:sz w:val="28"/>
          <w:szCs w:val="28"/>
        </w:rPr>
        <w:t xml:space="preserve"> №  </w:t>
      </w:r>
      <w:r w:rsidR="00582C5B" w:rsidRPr="00C0541D">
        <w:rPr>
          <w:sz w:val="28"/>
          <w:szCs w:val="28"/>
        </w:rPr>
        <w:t xml:space="preserve">47 /244-3 </w:t>
      </w:r>
      <w:r w:rsidRPr="00C0541D">
        <w:rPr>
          <w:sz w:val="28"/>
          <w:szCs w:val="28"/>
        </w:rPr>
        <w:t>«</w:t>
      </w:r>
      <w:r w:rsidR="00582C5B" w:rsidRPr="00C0541D">
        <w:rPr>
          <w:sz w:val="28"/>
          <w:szCs w:val="28"/>
        </w:rPr>
        <w:t>О новой редакции положения о контрольно-ревизионной службе при территориальной избирательной комиссии города Кимры</w:t>
      </w:r>
      <w:r w:rsidRPr="00C0541D">
        <w:rPr>
          <w:sz w:val="28"/>
          <w:szCs w:val="28"/>
        </w:rPr>
        <w:t>»</w:t>
      </w:r>
      <w:r w:rsidR="00180C83" w:rsidRPr="00C0541D">
        <w:rPr>
          <w:sz w:val="28"/>
          <w:szCs w:val="28"/>
        </w:rPr>
        <w:t xml:space="preserve">, </w:t>
      </w:r>
      <w:r w:rsidR="00582C5B" w:rsidRPr="00C0541D">
        <w:rPr>
          <w:sz w:val="28"/>
          <w:szCs w:val="28"/>
        </w:rPr>
        <w:t xml:space="preserve"> постановление территориальной избирательной комиссии города Кимры от 27.05.2016 №  2 /12-4 «О внесении изменений в состав  контрольно-ревизионной службы при территориальной избирательной комиссии города Кимры»</w:t>
      </w:r>
    </w:p>
    <w:p w:rsidR="00177751" w:rsidRPr="00C0541D" w:rsidRDefault="00177751" w:rsidP="00177751">
      <w:pPr>
        <w:pStyle w:val="ad"/>
        <w:numPr>
          <w:ilvl w:val="0"/>
          <w:numId w:val="1"/>
        </w:numPr>
        <w:tabs>
          <w:tab w:val="clear" w:pos="720"/>
          <w:tab w:val="num" w:pos="0"/>
        </w:tabs>
        <w:spacing w:line="360" w:lineRule="auto"/>
        <w:ind w:left="0" w:firstLine="0"/>
        <w:jc w:val="both"/>
        <w:rPr>
          <w:snapToGrid w:val="0"/>
          <w:sz w:val="28"/>
          <w:szCs w:val="28"/>
        </w:rPr>
      </w:pPr>
      <w:proofErr w:type="gramStart"/>
      <w:r w:rsidRPr="00C0541D">
        <w:rPr>
          <w:sz w:val="28"/>
          <w:szCs w:val="28"/>
        </w:rPr>
        <w:t>Разместить</w:t>
      </w:r>
      <w:proofErr w:type="gramEnd"/>
      <w:r w:rsidRPr="00C0541D">
        <w:rPr>
          <w:sz w:val="28"/>
          <w:szCs w:val="28"/>
        </w:rPr>
        <w:t xml:space="preserve"> настоящее постановление на сайте территориальной избирательной комиссии города Кимры в информационно</w:t>
      </w:r>
      <w:r w:rsidRPr="00C0541D">
        <w:rPr>
          <w:spacing w:val="-1"/>
          <w:sz w:val="28"/>
          <w:szCs w:val="28"/>
        </w:rPr>
        <w:t>-коммуникационной сети «Интернет».</w:t>
      </w:r>
    </w:p>
    <w:p w:rsidR="00765C12" w:rsidRPr="00C0541D" w:rsidRDefault="00765C12" w:rsidP="00177751">
      <w:pPr>
        <w:pStyle w:val="ConsNormal"/>
        <w:widowControl/>
        <w:spacing w:line="360" w:lineRule="auto"/>
        <w:ind w:firstLine="0"/>
        <w:jc w:val="both"/>
        <w:rPr>
          <w:sz w:val="28"/>
        </w:rPr>
      </w:pPr>
    </w:p>
    <w:p w:rsidR="00765C12" w:rsidRPr="00C0541D" w:rsidRDefault="00765C12" w:rsidP="000A6FFC">
      <w:pPr>
        <w:pStyle w:val="ConsNormal"/>
        <w:widowControl/>
        <w:spacing w:line="360" w:lineRule="auto"/>
        <w:jc w:val="both"/>
        <w:rPr>
          <w:sz w:val="28"/>
        </w:rPr>
      </w:pPr>
    </w:p>
    <w:p w:rsidR="00765C12" w:rsidRPr="00C0541D" w:rsidRDefault="00765C12" w:rsidP="000A6FFC">
      <w:pPr>
        <w:pStyle w:val="ConsNormal"/>
        <w:widowControl/>
        <w:spacing w:line="360" w:lineRule="auto"/>
        <w:jc w:val="both"/>
        <w:rPr>
          <w:sz w:val="28"/>
        </w:rPr>
      </w:pPr>
    </w:p>
    <w:tbl>
      <w:tblPr>
        <w:tblpPr w:leftFromText="180" w:rightFromText="180" w:vertAnchor="text" w:horzAnchor="margin" w:tblpXSpec="center" w:tblpY="1"/>
        <w:tblW w:w="10422" w:type="dxa"/>
        <w:tblLook w:val="0000" w:firstRow="0" w:lastRow="0" w:firstColumn="0" w:lastColumn="0" w:noHBand="0" w:noVBand="0"/>
      </w:tblPr>
      <w:tblGrid>
        <w:gridCol w:w="4482"/>
        <w:gridCol w:w="5940"/>
      </w:tblGrid>
      <w:tr w:rsidR="00C0541D" w:rsidRPr="00C0541D" w:rsidTr="00280051">
        <w:tc>
          <w:tcPr>
            <w:tcW w:w="4482" w:type="dxa"/>
          </w:tcPr>
          <w:p w:rsidR="00765C12" w:rsidRPr="00C0541D" w:rsidRDefault="00765C12" w:rsidP="00280051">
            <w:pPr>
              <w:jc w:val="center"/>
              <w:rPr>
                <w:sz w:val="28"/>
                <w:szCs w:val="28"/>
              </w:rPr>
            </w:pPr>
            <w:r w:rsidRPr="00C0541D">
              <w:rPr>
                <w:sz w:val="28"/>
                <w:szCs w:val="28"/>
              </w:rPr>
              <w:t>Председатель</w:t>
            </w:r>
          </w:p>
          <w:p w:rsidR="00765C12" w:rsidRPr="00C0541D" w:rsidRDefault="00765C12" w:rsidP="00280051">
            <w:pPr>
              <w:jc w:val="center"/>
              <w:rPr>
                <w:sz w:val="28"/>
                <w:szCs w:val="28"/>
              </w:rPr>
            </w:pPr>
            <w:r w:rsidRPr="00C0541D">
              <w:rPr>
                <w:sz w:val="28"/>
                <w:szCs w:val="28"/>
              </w:rPr>
              <w:t>территориальной избирательной комиссии города Кимры</w:t>
            </w:r>
          </w:p>
        </w:tc>
        <w:tc>
          <w:tcPr>
            <w:tcW w:w="5940" w:type="dxa"/>
            <w:vAlign w:val="bottom"/>
          </w:tcPr>
          <w:p w:rsidR="00765C12" w:rsidRPr="00C0541D" w:rsidRDefault="00765C12" w:rsidP="00280051">
            <w:pPr>
              <w:pStyle w:val="2"/>
              <w:jc w:val="center"/>
              <w:rPr>
                <w:b w:val="0"/>
              </w:rPr>
            </w:pPr>
            <w:r w:rsidRPr="00C0541D">
              <w:rPr>
                <w:rFonts w:ascii="Times New Roman" w:hAnsi="Times New Roman" w:cs="Times New Roman"/>
                <w:b w:val="0"/>
                <w:i w:val="0"/>
              </w:rPr>
              <w:t xml:space="preserve">                               Т.А. Морозова</w:t>
            </w:r>
          </w:p>
        </w:tc>
      </w:tr>
      <w:tr w:rsidR="00C0541D" w:rsidRPr="00C0541D" w:rsidTr="00280051">
        <w:trPr>
          <w:trHeight w:val="77"/>
        </w:trPr>
        <w:tc>
          <w:tcPr>
            <w:tcW w:w="4482" w:type="dxa"/>
          </w:tcPr>
          <w:p w:rsidR="00765C12" w:rsidRPr="00C0541D" w:rsidRDefault="00765C12" w:rsidP="00280051">
            <w:pPr>
              <w:jc w:val="center"/>
              <w:rPr>
                <w:sz w:val="28"/>
                <w:szCs w:val="28"/>
              </w:rPr>
            </w:pPr>
          </w:p>
        </w:tc>
        <w:tc>
          <w:tcPr>
            <w:tcW w:w="5940" w:type="dxa"/>
            <w:vAlign w:val="bottom"/>
          </w:tcPr>
          <w:p w:rsidR="00765C12" w:rsidRPr="00C0541D" w:rsidRDefault="00765C12" w:rsidP="00280051">
            <w:pPr>
              <w:pStyle w:val="2"/>
              <w:spacing w:before="0" w:after="0"/>
              <w:jc w:val="right"/>
              <w:rPr>
                <w:b w:val="0"/>
              </w:rPr>
            </w:pPr>
          </w:p>
        </w:tc>
      </w:tr>
      <w:tr w:rsidR="00C0541D" w:rsidRPr="00C0541D" w:rsidTr="00280051">
        <w:tc>
          <w:tcPr>
            <w:tcW w:w="4482" w:type="dxa"/>
          </w:tcPr>
          <w:p w:rsidR="00765C12" w:rsidRPr="00C0541D" w:rsidRDefault="00765C12" w:rsidP="00280051">
            <w:pPr>
              <w:jc w:val="center"/>
              <w:rPr>
                <w:sz w:val="28"/>
                <w:szCs w:val="28"/>
              </w:rPr>
            </w:pPr>
            <w:r w:rsidRPr="00C0541D">
              <w:rPr>
                <w:sz w:val="28"/>
                <w:szCs w:val="28"/>
              </w:rPr>
              <w:t>Секретарь</w:t>
            </w:r>
          </w:p>
          <w:p w:rsidR="00765C12" w:rsidRPr="00C0541D" w:rsidRDefault="00765C12" w:rsidP="00280051">
            <w:pPr>
              <w:jc w:val="center"/>
              <w:rPr>
                <w:sz w:val="28"/>
                <w:szCs w:val="28"/>
              </w:rPr>
            </w:pPr>
            <w:r w:rsidRPr="00C0541D">
              <w:rPr>
                <w:sz w:val="28"/>
                <w:szCs w:val="28"/>
              </w:rPr>
              <w:t>территориальной избирательной комиссии города Кимры</w:t>
            </w:r>
          </w:p>
        </w:tc>
        <w:tc>
          <w:tcPr>
            <w:tcW w:w="5940" w:type="dxa"/>
            <w:vAlign w:val="bottom"/>
          </w:tcPr>
          <w:p w:rsidR="00765C12" w:rsidRPr="00C0541D" w:rsidRDefault="00765C12" w:rsidP="00582C5B">
            <w:pPr>
              <w:pStyle w:val="2"/>
              <w:jc w:val="center"/>
              <w:rPr>
                <w:b w:val="0"/>
              </w:rPr>
            </w:pPr>
            <w:r w:rsidRPr="00C0541D">
              <w:rPr>
                <w:rFonts w:ascii="Times New Roman" w:hAnsi="Times New Roman" w:cs="Times New Roman"/>
                <w:b w:val="0"/>
                <w:i w:val="0"/>
              </w:rPr>
              <w:t xml:space="preserve">                          </w:t>
            </w:r>
            <w:r w:rsidR="00582C5B" w:rsidRPr="00C0541D">
              <w:rPr>
                <w:rFonts w:ascii="Times New Roman" w:hAnsi="Times New Roman" w:cs="Times New Roman"/>
                <w:b w:val="0"/>
                <w:i w:val="0"/>
              </w:rPr>
              <w:t xml:space="preserve">    </w:t>
            </w:r>
            <w:r w:rsidRPr="00C0541D">
              <w:rPr>
                <w:rFonts w:ascii="Times New Roman" w:hAnsi="Times New Roman" w:cs="Times New Roman"/>
                <w:b w:val="0"/>
                <w:i w:val="0"/>
              </w:rPr>
              <w:t xml:space="preserve"> </w:t>
            </w:r>
            <w:r w:rsidR="00582C5B" w:rsidRPr="00C0541D">
              <w:rPr>
                <w:rFonts w:ascii="Times New Roman" w:hAnsi="Times New Roman" w:cs="Times New Roman"/>
                <w:b w:val="0"/>
                <w:i w:val="0"/>
              </w:rPr>
              <w:t xml:space="preserve">И.М. </w:t>
            </w:r>
            <w:proofErr w:type="spellStart"/>
            <w:r w:rsidR="00582C5B" w:rsidRPr="00C0541D">
              <w:rPr>
                <w:rFonts w:ascii="Times New Roman" w:hAnsi="Times New Roman" w:cs="Times New Roman"/>
                <w:b w:val="0"/>
                <w:i w:val="0"/>
              </w:rPr>
              <w:t>Балковая</w:t>
            </w:r>
            <w:proofErr w:type="spellEnd"/>
          </w:p>
        </w:tc>
      </w:tr>
    </w:tbl>
    <w:p w:rsidR="00765C12" w:rsidRPr="00C0541D" w:rsidRDefault="00765C12" w:rsidP="000A6FFC">
      <w:pPr>
        <w:pStyle w:val="ConsNormal"/>
        <w:widowControl/>
        <w:spacing w:line="360" w:lineRule="auto"/>
        <w:jc w:val="both"/>
        <w:rPr>
          <w:sz w:val="28"/>
        </w:rPr>
      </w:pPr>
    </w:p>
    <w:p w:rsidR="00765C12" w:rsidRPr="00C0541D" w:rsidRDefault="00765C12" w:rsidP="000A6FFC">
      <w:pPr>
        <w:pStyle w:val="ConsNormal"/>
        <w:widowControl/>
        <w:spacing w:line="360" w:lineRule="auto"/>
        <w:jc w:val="both"/>
        <w:rPr>
          <w:sz w:val="28"/>
        </w:rPr>
      </w:pPr>
    </w:p>
    <w:p w:rsidR="00765C12" w:rsidRPr="00C0541D" w:rsidRDefault="00765C12" w:rsidP="000A6FFC">
      <w:pPr>
        <w:pStyle w:val="ConsNormal"/>
        <w:widowControl/>
        <w:spacing w:line="360" w:lineRule="auto"/>
        <w:jc w:val="both"/>
        <w:rPr>
          <w:sz w:val="28"/>
        </w:rPr>
      </w:pPr>
    </w:p>
    <w:tbl>
      <w:tblPr>
        <w:tblStyle w:val="ae"/>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C0541D" w:rsidRPr="00C0541D" w:rsidTr="00C0541D">
        <w:tc>
          <w:tcPr>
            <w:tcW w:w="4961" w:type="dxa"/>
          </w:tcPr>
          <w:p w:rsidR="00FA7D6C" w:rsidRPr="00C0541D" w:rsidRDefault="00FA7D6C" w:rsidP="00C0541D">
            <w:pPr>
              <w:pStyle w:val="3"/>
              <w:tabs>
                <w:tab w:val="left" w:pos="5580"/>
              </w:tabs>
              <w:spacing w:before="0"/>
              <w:jc w:val="center"/>
              <w:outlineLvl w:val="2"/>
              <w:rPr>
                <w:rFonts w:ascii="Times New Roman" w:hAnsi="Times New Roman" w:cs="Times New Roman"/>
                <w:b w:val="0"/>
                <w:color w:val="auto"/>
                <w:sz w:val="28"/>
                <w:szCs w:val="28"/>
              </w:rPr>
            </w:pPr>
            <w:r w:rsidRPr="00C0541D">
              <w:rPr>
                <w:rFonts w:ascii="Times New Roman" w:hAnsi="Times New Roman" w:cs="Times New Roman"/>
                <w:b w:val="0"/>
                <w:color w:val="auto"/>
                <w:sz w:val="28"/>
                <w:szCs w:val="28"/>
              </w:rPr>
              <w:t>Приложение № 1</w:t>
            </w:r>
          </w:p>
          <w:p w:rsidR="00FA7D6C" w:rsidRPr="00C0541D" w:rsidRDefault="00FA7D6C" w:rsidP="00C0541D">
            <w:pPr>
              <w:pStyle w:val="3"/>
              <w:tabs>
                <w:tab w:val="left" w:pos="5580"/>
              </w:tabs>
              <w:spacing w:before="0"/>
              <w:jc w:val="center"/>
              <w:outlineLvl w:val="2"/>
              <w:rPr>
                <w:rFonts w:ascii="Times New Roman" w:hAnsi="Times New Roman" w:cs="Times New Roman"/>
                <w:b w:val="0"/>
                <w:color w:val="auto"/>
                <w:sz w:val="28"/>
                <w:szCs w:val="28"/>
              </w:rPr>
            </w:pPr>
            <w:r w:rsidRPr="00C0541D">
              <w:rPr>
                <w:rFonts w:ascii="Times New Roman" w:hAnsi="Times New Roman" w:cs="Times New Roman"/>
                <w:b w:val="0"/>
                <w:color w:val="auto"/>
                <w:sz w:val="28"/>
                <w:szCs w:val="28"/>
              </w:rPr>
              <w:t xml:space="preserve">к постановлению </w:t>
            </w:r>
            <w:r w:rsidR="00C0541D" w:rsidRPr="00C0541D">
              <w:rPr>
                <w:rFonts w:ascii="Times New Roman" w:hAnsi="Times New Roman" w:cs="Times New Roman"/>
                <w:b w:val="0"/>
                <w:color w:val="auto"/>
                <w:sz w:val="28"/>
                <w:szCs w:val="28"/>
              </w:rPr>
              <w:t xml:space="preserve"> </w:t>
            </w:r>
            <w:proofErr w:type="gramStart"/>
            <w:r w:rsidR="00C0541D" w:rsidRPr="00C0541D">
              <w:rPr>
                <w:rFonts w:ascii="Times New Roman" w:hAnsi="Times New Roman" w:cs="Times New Roman"/>
                <w:b w:val="0"/>
                <w:color w:val="auto"/>
                <w:sz w:val="28"/>
                <w:szCs w:val="28"/>
              </w:rPr>
              <w:t>т</w:t>
            </w:r>
            <w:r w:rsidRPr="00C0541D">
              <w:rPr>
                <w:rFonts w:ascii="Times New Roman" w:hAnsi="Times New Roman" w:cs="Times New Roman"/>
                <w:b w:val="0"/>
                <w:color w:val="auto"/>
                <w:sz w:val="28"/>
                <w:szCs w:val="28"/>
              </w:rPr>
              <w:t>ерриториальной</w:t>
            </w:r>
            <w:proofErr w:type="gramEnd"/>
          </w:p>
          <w:p w:rsidR="00FA7D6C" w:rsidRPr="00C0541D" w:rsidRDefault="00FA7D6C" w:rsidP="00C0541D">
            <w:pPr>
              <w:pStyle w:val="3"/>
              <w:tabs>
                <w:tab w:val="left" w:pos="5580"/>
              </w:tabs>
              <w:spacing w:before="0"/>
              <w:ind w:left="459" w:hanging="459"/>
              <w:jc w:val="center"/>
              <w:outlineLvl w:val="2"/>
              <w:rPr>
                <w:rFonts w:ascii="Times New Roman" w:hAnsi="Times New Roman" w:cs="Times New Roman"/>
                <w:b w:val="0"/>
                <w:color w:val="auto"/>
                <w:sz w:val="28"/>
                <w:szCs w:val="28"/>
              </w:rPr>
            </w:pPr>
            <w:r w:rsidRPr="00C0541D">
              <w:rPr>
                <w:rFonts w:ascii="Times New Roman" w:hAnsi="Times New Roman" w:cs="Times New Roman"/>
                <w:b w:val="0"/>
                <w:color w:val="auto"/>
                <w:sz w:val="28"/>
                <w:szCs w:val="28"/>
              </w:rPr>
              <w:t xml:space="preserve">избирательной комиссии  города                                                              Кимры от </w:t>
            </w:r>
            <w:r w:rsidR="00C0541D" w:rsidRPr="00C0541D">
              <w:rPr>
                <w:rFonts w:ascii="Times New Roman" w:hAnsi="Times New Roman" w:cs="Times New Roman"/>
                <w:b w:val="0"/>
                <w:color w:val="auto"/>
                <w:sz w:val="28"/>
                <w:szCs w:val="28"/>
              </w:rPr>
              <w:t>22</w:t>
            </w:r>
            <w:r w:rsidRPr="00C0541D">
              <w:rPr>
                <w:rFonts w:ascii="Times New Roman" w:hAnsi="Times New Roman" w:cs="Times New Roman"/>
                <w:b w:val="0"/>
                <w:color w:val="auto"/>
                <w:sz w:val="28"/>
                <w:szCs w:val="28"/>
              </w:rPr>
              <w:t xml:space="preserve"> </w:t>
            </w:r>
            <w:r w:rsidR="00C0541D" w:rsidRPr="00C0541D">
              <w:rPr>
                <w:rFonts w:ascii="Times New Roman" w:hAnsi="Times New Roman" w:cs="Times New Roman"/>
                <w:b w:val="0"/>
                <w:color w:val="auto"/>
                <w:sz w:val="28"/>
                <w:szCs w:val="28"/>
              </w:rPr>
              <w:t>июня</w:t>
            </w:r>
            <w:r w:rsidRPr="00C0541D">
              <w:rPr>
                <w:rFonts w:ascii="Times New Roman" w:hAnsi="Times New Roman" w:cs="Times New Roman"/>
                <w:b w:val="0"/>
                <w:color w:val="auto"/>
                <w:sz w:val="28"/>
                <w:szCs w:val="28"/>
              </w:rPr>
              <w:t xml:space="preserve"> 201</w:t>
            </w:r>
            <w:r w:rsidR="002C516C" w:rsidRPr="00C0541D">
              <w:rPr>
                <w:rFonts w:ascii="Times New Roman" w:hAnsi="Times New Roman" w:cs="Times New Roman"/>
                <w:b w:val="0"/>
                <w:color w:val="auto"/>
                <w:sz w:val="28"/>
                <w:szCs w:val="28"/>
              </w:rPr>
              <w:t>6</w:t>
            </w:r>
            <w:r w:rsidR="00C0541D" w:rsidRPr="00C0541D">
              <w:rPr>
                <w:rFonts w:ascii="Times New Roman" w:hAnsi="Times New Roman" w:cs="Times New Roman"/>
                <w:b w:val="0"/>
                <w:color w:val="auto"/>
                <w:sz w:val="28"/>
                <w:szCs w:val="28"/>
              </w:rPr>
              <w:t xml:space="preserve"> г. </w:t>
            </w:r>
            <w:r w:rsidRPr="00C0541D">
              <w:rPr>
                <w:rFonts w:ascii="Times New Roman" w:hAnsi="Times New Roman" w:cs="Times New Roman"/>
                <w:b w:val="0"/>
                <w:color w:val="auto"/>
                <w:sz w:val="28"/>
                <w:szCs w:val="28"/>
              </w:rPr>
              <w:t xml:space="preserve">№ </w:t>
            </w:r>
            <w:r w:rsidR="00A7353C">
              <w:rPr>
                <w:rFonts w:ascii="Times New Roman" w:hAnsi="Times New Roman" w:cs="Times New Roman"/>
                <w:b w:val="0"/>
                <w:color w:val="auto"/>
                <w:sz w:val="28"/>
                <w:szCs w:val="28"/>
              </w:rPr>
              <w:t>3</w:t>
            </w:r>
            <w:r w:rsidRPr="00C0541D">
              <w:rPr>
                <w:rFonts w:ascii="Times New Roman" w:hAnsi="Times New Roman" w:cs="Times New Roman"/>
                <w:b w:val="0"/>
                <w:color w:val="auto"/>
                <w:sz w:val="28"/>
                <w:szCs w:val="28"/>
              </w:rPr>
              <w:t>/</w:t>
            </w:r>
            <w:r w:rsidR="00180C83" w:rsidRPr="00C0541D">
              <w:rPr>
                <w:rFonts w:ascii="Times New Roman" w:hAnsi="Times New Roman" w:cs="Times New Roman"/>
                <w:b w:val="0"/>
                <w:color w:val="auto"/>
                <w:sz w:val="28"/>
                <w:szCs w:val="28"/>
              </w:rPr>
              <w:t>16-4</w:t>
            </w:r>
          </w:p>
          <w:p w:rsidR="00177751" w:rsidRPr="00C0541D" w:rsidRDefault="00177751" w:rsidP="00FA7D6C">
            <w:pPr>
              <w:pStyle w:val="3"/>
              <w:tabs>
                <w:tab w:val="left" w:pos="5580"/>
              </w:tabs>
              <w:spacing w:before="0"/>
              <w:jc w:val="both"/>
              <w:outlineLvl w:val="2"/>
              <w:rPr>
                <w:b w:val="0"/>
                <w:color w:val="auto"/>
                <w:sz w:val="22"/>
                <w:szCs w:val="22"/>
              </w:rPr>
            </w:pPr>
          </w:p>
        </w:tc>
      </w:tr>
    </w:tbl>
    <w:p w:rsidR="00177751" w:rsidRPr="00C0541D" w:rsidRDefault="00177751" w:rsidP="00177751">
      <w:pPr>
        <w:pStyle w:val="3"/>
        <w:tabs>
          <w:tab w:val="left" w:pos="5580"/>
        </w:tabs>
        <w:jc w:val="right"/>
        <w:rPr>
          <w:color w:val="auto"/>
        </w:rPr>
      </w:pPr>
    </w:p>
    <w:p w:rsidR="000A6FFC" w:rsidRPr="00C0541D" w:rsidRDefault="000A6FFC" w:rsidP="000A6FFC">
      <w:pPr>
        <w:pStyle w:val="ConsNormal"/>
        <w:widowControl/>
        <w:spacing w:line="360" w:lineRule="auto"/>
        <w:jc w:val="both"/>
        <w:rPr>
          <w:sz w:val="28"/>
        </w:rPr>
      </w:pPr>
      <w:r w:rsidRPr="00C0541D">
        <w:rPr>
          <w:sz w:val="28"/>
        </w:rPr>
        <w:t>1.1.</w:t>
      </w:r>
      <w:r w:rsidRPr="00C0541D">
        <w:rPr>
          <w:sz w:val="28"/>
        </w:rPr>
        <w:tab/>
      </w:r>
      <w:proofErr w:type="gramStart"/>
      <w:r w:rsidRPr="00C0541D">
        <w:rPr>
          <w:sz w:val="28"/>
        </w:rPr>
        <w:t xml:space="preserve">Контрольно-ревизионная служба при </w:t>
      </w:r>
      <w:r w:rsidR="00765C12" w:rsidRPr="00C0541D">
        <w:rPr>
          <w:sz w:val="28"/>
        </w:rPr>
        <w:t xml:space="preserve">территориальной </w:t>
      </w:r>
      <w:r w:rsidRPr="00C0541D">
        <w:rPr>
          <w:sz w:val="28"/>
        </w:rPr>
        <w:t>избирательной комиссии</w:t>
      </w:r>
      <w:r w:rsidR="00765C12" w:rsidRPr="00C0541D">
        <w:rPr>
          <w:sz w:val="28"/>
        </w:rPr>
        <w:t xml:space="preserve"> города Кимры</w:t>
      </w:r>
      <w:r w:rsidRPr="00C0541D">
        <w:rPr>
          <w:sz w:val="28"/>
        </w:rPr>
        <w:t xml:space="preserve">  (далее - КРС) создается </w:t>
      </w:r>
      <w:r w:rsidR="00765C12" w:rsidRPr="00C0541D">
        <w:rPr>
          <w:sz w:val="28"/>
        </w:rPr>
        <w:t xml:space="preserve">территориальной </w:t>
      </w:r>
      <w:r w:rsidRPr="00C0541D">
        <w:rPr>
          <w:sz w:val="28"/>
        </w:rPr>
        <w:t xml:space="preserve">избирательной комиссией </w:t>
      </w:r>
      <w:r w:rsidR="00765C12" w:rsidRPr="00C0541D">
        <w:rPr>
          <w:sz w:val="28"/>
        </w:rPr>
        <w:t xml:space="preserve"> города Кимры</w:t>
      </w:r>
      <w:r w:rsidRPr="00C0541D">
        <w:rPr>
          <w:sz w:val="28"/>
        </w:rPr>
        <w:t xml:space="preserve">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w:t>
      </w:r>
      <w:r w:rsidRPr="00C0541D">
        <w:rPr>
          <w:sz w:val="28"/>
          <w:szCs w:val="28"/>
        </w:rPr>
        <w:t>от 07.04.2003 №20-ЗО</w:t>
      </w:r>
      <w:r w:rsidRPr="00C0541D">
        <w:rPr>
          <w:sz w:val="28"/>
        </w:rPr>
        <w:t xml:space="preserve">, </w:t>
      </w:r>
      <w:r w:rsidR="00DA44AD" w:rsidRPr="00C0541D">
        <w:rPr>
          <w:sz w:val="28"/>
        </w:rPr>
        <w:t>статьи 39</w:t>
      </w:r>
      <w:proofErr w:type="gramEnd"/>
      <w:r w:rsidR="00DA44AD" w:rsidRPr="00C0541D">
        <w:rPr>
          <w:sz w:val="28"/>
        </w:rPr>
        <w:t xml:space="preserve"> закона Тверской области от 12 апреля 2007 года № 26-ЗО «О референдуме Тверской области», </w:t>
      </w:r>
      <w:r w:rsidRPr="00C0541D">
        <w:rPr>
          <w:sz w:val="28"/>
        </w:rPr>
        <w:t xml:space="preserve">статьи 18.3 Закона Тверской области </w:t>
      </w:r>
      <w:r w:rsidRPr="00C0541D">
        <w:rPr>
          <w:sz w:val="28"/>
          <w:szCs w:val="28"/>
        </w:rPr>
        <w:t>от 22.09.1994 №2</w:t>
      </w:r>
      <w:r w:rsidRPr="00C0541D">
        <w:rPr>
          <w:sz w:val="28"/>
        </w:rPr>
        <w:t xml:space="preserve"> «О местных референдумах </w:t>
      </w:r>
      <w:proofErr w:type="gramStart"/>
      <w:r w:rsidRPr="00C0541D">
        <w:rPr>
          <w:sz w:val="28"/>
        </w:rPr>
        <w:t>в</w:t>
      </w:r>
      <w:proofErr w:type="gramEnd"/>
      <w:r w:rsidRPr="00C0541D">
        <w:rPr>
          <w:sz w:val="28"/>
        </w:rPr>
        <w:t xml:space="preserve"> Тверской области»</w:t>
      </w:r>
      <w:r w:rsidR="00DA44AD" w:rsidRPr="00C0541D">
        <w:rPr>
          <w:sz w:val="28"/>
        </w:rPr>
        <w:t>.</w:t>
      </w:r>
      <w:r w:rsidRPr="00C0541D">
        <w:rPr>
          <w:sz w:val="28"/>
        </w:rPr>
        <w:t xml:space="preserve"> </w:t>
      </w:r>
    </w:p>
    <w:p w:rsidR="00DA44AD" w:rsidRPr="00C0541D" w:rsidRDefault="00DA44AD" w:rsidP="00DA44AD">
      <w:pPr>
        <w:spacing w:line="360" w:lineRule="auto"/>
        <w:ind w:firstLine="709"/>
        <w:jc w:val="both"/>
        <w:rPr>
          <w:sz w:val="28"/>
          <w:szCs w:val="28"/>
        </w:rPr>
      </w:pPr>
      <w:r w:rsidRPr="00C0541D">
        <w:rPr>
          <w:sz w:val="28"/>
          <w:szCs w:val="28"/>
        </w:rPr>
        <w:t>1.2. Положение о КРС утверждается Комиссией.</w:t>
      </w:r>
    </w:p>
    <w:p w:rsidR="000A6FFC" w:rsidRPr="00C0541D" w:rsidRDefault="000A6FFC" w:rsidP="000A6FFC">
      <w:pPr>
        <w:pStyle w:val="ConsNormal"/>
        <w:widowControl/>
        <w:spacing w:line="360" w:lineRule="auto"/>
        <w:jc w:val="both"/>
        <w:rPr>
          <w:sz w:val="28"/>
        </w:rPr>
      </w:pPr>
      <w:r w:rsidRPr="00C0541D">
        <w:rPr>
          <w:sz w:val="28"/>
        </w:rPr>
        <w:t>1.</w:t>
      </w:r>
      <w:r w:rsidR="00DA44AD" w:rsidRPr="00C0541D">
        <w:rPr>
          <w:sz w:val="28"/>
        </w:rPr>
        <w:t>3</w:t>
      </w:r>
      <w:r w:rsidRPr="00C0541D">
        <w:rPr>
          <w:sz w:val="28"/>
        </w:rPr>
        <w:t>.</w:t>
      </w:r>
      <w:r w:rsidRPr="00C0541D">
        <w:rPr>
          <w:sz w:val="28"/>
        </w:rPr>
        <w:tab/>
      </w:r>
      <w:proofErr w:type="gramStart"/>
      <w:r w:rsidRPr="00C0541D">
        <w:rPr>
          <w:sz w:val="28"/>
        </w:rPr>
        <w:t>КРС является постоянно действующим органом на период работы Комиссии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области, нормативными правовыми</w:t>
      </w:r>
      <w:proofErr w:type="gramEnd"/>
      <w:r w:rsidRPr="00C0541D">
        <w:rPr>
          <w:sz w:val="28"/>
        </w:rPr>
        <w:t xml:space="preserve"> актами Комиссии,  настоящим Положением.</w:t>
      </w:r>
    </w:p>
    <w:p w:rsidR="000A6FFC" w:rsidRPr="00C0541D" w:rsidRDefault="000A6FFC" w:rsidP="000A6FFC">
      <w:pPr>
        <w:pStyle w:val="ConsNormal"/>
        <w:widowControl/>
        <w:spacing w:line="360" w:lineRule="auto"/>
        <w:jc w:val="both"/>
        <w:rPr>
          <w:i/>
          <w:sz w:val="28"/>
        </w:rPr>
      </w:pPr>
      <w:r w:rsidRPr="00C0541D">
        <w:rPr>
          <w:sz w:val="28"/>
        </w:rPr>
        <w:t>1.</w:t>
      </w:r>
      <w:r w:rsidR="00DA44AD" w:rsidRPr="00C0541D">
        <w:rPr>
          <w:sz w:val="28"/>
        </w:rPr>
        <w:t>4</w:t>
      </w:r>
      <w:r w:rsidRPr="00C0541D">
        <w:rPr>
          <w:sz w:val="28"/>
        </w:rPr>
        <w:t>.</w:t>
      </w:r>
      <w:r w:rsidRPr="00C0541D">
        <w:rPr>
          <w:sz w:val="28"/>
        </w:rPr>
        <w:tab/>
        <w:t xml:space="preserve">КРС осуществляет свою деятельность в соответствии с планами мероприятий, календарными планами, утверждаемыми постановлениями </w:t>
      </w:r>
      <w:r w:rsidRPr="00C0541D">
        <w:rPr>
          <w:sz w:val="28"/>
        </w:rPr>
        <w:lastRenderedPageBreak/>
        <w:t xml:space="preserve">Центральной избирательной комиссии Российской Федерации, избирательной комиссии Тверской области, Комиссии, </w:t>
      </w:r>
      <w:r w:rsidR="00DA44AD" w:rsidRPr="00C0541D">
        <w:rPr>
          <w:sz w:val="28"/>
          <w:szCs w:val="28"/>
        </w:rPr>
        <w:t>а также распоряжениями и поручениями председателя Комиссии</w:t>
      </w:r>
      <w:r w:rsidR="00DA44AD" w:rsidRPr="00C0541D">
        <w:rPr>
          <w:sz w:val="28"/>
        </w:rPr>
        <w:t xml:space="preserve">. </w:t>
      </w:r>
    </w:p>
    <w:p w:rsidR="00DA44AD" w:rsidRPr="00C0541D" w:rsidRDefault="00DA44AD" w:rsidP="00DA44AD">
      <w:pPr>
        <w:spacing w:line="360" w:lineRule="auto"/>
        <w:ind w:firstLine="709"/>
        <w:jc w:val="both"/>
        <w:rPr>
          <w:sz w:val="28"/>
          <w:szCs w:val="28"/>
        </w:rPr>
      </w:pPr>
      <w:r w:rsidRPr="00C0541D">
        <w:rPr>
          <w:sz w:val="28"/>
          <w:szCs w:val="28"/>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w:t>
      </w:r>
      <w:r w:rsidRPr="00C0541D">
        <w:rPr>
          <w:sz w:val="28"/>
        </w:rPr>
        <w:t xml:space="preserve">омиссии </w:t>
      </w:r>
      <w:r w:rsidRPr="00C0541D">
        <w:rPr>
          <w:sz w:val="28"/>
          <w:szCs w:val="28"/>
        </w:rPr>
        <w:t>осуществляет функции КРС при окружной избирательной комиссии.</w:t>
      </w:r>
    </w:p>
    <w:p w:rsidR="000A6FFC" w:rsidRPr="00C0541D" w:rsidRDefault="000A6FFC" w:rsidP="000A6FFC">
      <w:pPr>
        <w:pStyle w:val="ConsNormal"/>
        <w:widowControl/>
        <w:spacing w:line="360" w:lineRule="auto"/>
        <w:jc w:val="both"/>
        <w:rPr>
          <w:sz w:val="28"/>
        </w:rPr>
      </w:pPr>
      <w:r w:rsidRPr="00C0541D">
        <w:rPr>
          <w:sz w:val="28"/>
        </w:rPr>
        <w:t>1.</w:t>
      </w:r>
      <w:r w:rsidR="00DA44AD" w:rsidRPr="00C0541D">
        <w:rPr>
          <w:sz w:val="28"/>
        </w:rPr>
        <w:t>6</w:t>
      </w:r>
      <w:r w:rsidRPr="00C0541D">
        <w:rPr>
          <w:sz w:val="28"/>
        </w:rPr>
        <w:t>.</w:t>
      </w:r>
      <w:r w:rsidRPr="00C0541D">
        <w:rPr>
          <w:sz w:val="28"/>
        </w:rPr>
        <w:tab/>
        <w:t>При официальной переписке КРС использует бланки Комиссии. Члену КРС выдается удостоверение по форме, установленной Комиссией.</w:t>
      </w:r>
    </w:p>
    <w:p w:rsidR="000A6FFC" w:rsidRPr="00C0541D" w:rsidRDefault="000A6FFC" w:rsidP="000A6FFC">
      <w:pPr>
        <w:pStyle w:val="ConsNormal"/>
        <w:widowControl/>
        <w:spacing w:before="120" w:after="120" w:line="360" w:lineRule="auto"/>
        <w:ind w:firstLine="0"/>
        <w:jc w:val="center"/>
        <w:rPr>
          <w:b/>
          <w:sz w:val="28"/>
        </w:rPr>
      </w:pPr>
      <w:r w:rsidRPr="00C0541D">
        <w:rPr>
          <w:b/>
          <w:sz w:val="28"/>
        </w:rPr>
        <w:t>2. Порядок формирования контрольно-ревизионной службы</w:t>
      </w:r>
    </w:p>
    <w:p w:rsidR="00DA44AD" w:rsidRPr="00C0541D" w:rsidRDefault="000A6FFC" w:rsidP="00DA44AD">
      <w:pPr>
        <w:spacing w:line="360" w:lineRule="auto"/>
        <w:ind w:firstLine="709"/>
        <w:jc w:val="both"/>
        <w:rPr>
          <w:sz w:val="28"/>
          <w:szCs w:val="28"/>
        </w:rPr>
      </w:pPr>
      <w:r w:rsidRPr="00C0541D">
        <w:rPr>
          <w:sz w:val="28"/>
        </w:rPr>
        <w:t>2.1.</w:t>
      </w:r>
      <w:r w:rsidRPr="00C0541D">
        <w:rPr>
          <w:sz w:val="28"/>
        </w:rPr>
        <w:tab/>
        <w:t>Руководителем КРС является заместитель председателя Комиссии. Заместителем руководителя</w:t>
      </w:r>
      <w:r w:rsidR="00DA44AD" w:rsidRPr="00C0541D">
        <w:rPr>
          <w:sz w:val="28"/>
        </w:rPr>
        <w:t xml:space="preserve"> КРС</w:t>
      </w:r>
      <w:r w:rsidRPr="00C0541D">
        <w:rPr>
          <w:sz w:val="28"/>
        </w:rPr>
        <w:t xml:space="preserve"> – член Комиссии с правом решающего голоса</w:t>
      </w:r>
      <w:r w:rsidR="00DA44AD" w:rsidRPr="00C0541D">
        <w:rPr>
          <w:sz w:val="28"/>
        </w:rPr>
        <w:t>.</w:t>
      </w:r>
      <w:r w:rsidRPr="00C0541D">
        <w:rPr>
          <w:i/>
          <w:sz w:val="28"/>
        </w:rPr>
        <w:t xml:space="preserve"> </w:t>
      </w:r>
      <w:r w:rsidR="00DA44AD" w:rsidRPr="00C0541D">
        <w:rPr>
          <w:sz w:val="28"/>
          <w:szCs w:val="28"/>
        </w:rPr>
        <w:t>Руководитель КРС, заместитель руководителя КРС назначаются Комиссией.</w:t>
      </w:r>
    </w:p>
    <w:p w:rsidR="00E17575" w:rsidRPr="00C0541D" w:rsidRDefault="000A6FFC" w:rsidP="00E17575">
      <w:pPr>
        <w:spacing w:line="360" w:lineRule="auto"/>
        <w:ind w:firstLine="709"/>
        <w:jc w:val="both"/>
        <w:rPr>
          <w:sz w:val="28"/>
          <w:szCs w:val="28"/>
        </w:rPr>
      </w:pPr>
      <w:r w:rsidRPr="00C0541D">
        <w:rPr>
          <w:sz w:val="28"/>
        </w:rPr>
        <w:t>2.2.</w:t>
      </w:r>
      <w:r w:rsidR="00E17575" w:rsidRPr="00C0541D">
        <w:rPr>
          <w:sz w:val="28"/>
          <w:szCs w:val="28"/>
        </w:rPr>
        <w:t xml:space="preserve">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w:t>
      </w:r>
      <w:proofErr w:type="gramStart"/>
      <w:r w:rsidR="00E17575" w:rsidRPr="00C0541D">
        <w:rPr>
          <w:sz w:val="28"/>
          <w:szCs w:val="28"/>
        </w:rPr>
        <w:t>структурн</w:t>
      </w:r>
      <w:r w:rsidR="00180C83" w:rsidRPr="00C0541D">
        <w:rPr>
          <w:sz w:val="28"/>
          <w:szCs w:val="28"/>
        </w:rPr>
        <w:t>ое</w:t>
      </w:r>
      <w:proofErr w:type="gramEnd"/>
      <w:r w:rsidR="00180C83" w:rsidRPr="00C0541D">
        <w:rPr>
          <w:sz w:val="28"/>
          <w:szCs w:val="28"/>
        </w:rPr>
        <w:t xml:space="preserve"> </w:t>
      </w:r>
      <w:r w:rsidR="00E17575" w:rsidRPr="00C0541D">
        <w:rPr>
          <w:sz w:val="28"/>
          <w:szCs w:val="28"/>
        </w:rPr>
        <w:t>подразделения Публичного акционерного общества «Сбербанк России».</w:t>
      </w:r>
    </w:p>
    <w:p w:rsidR="00E17575" w:rsidRPr="00C0541D" w:rsidRDefault="00E17575" w:rsidP="00E17575">
      <w:pPr>
        <w:spacing w:line="360" w:lineRule="auto"/>
        <w:ind w:firstLine="709"/>
        <w:jc w:val="both"/>
        <w:rPr>
          <w:sz w:val="28"/>
          <w:szCs w:val="28"/>
        </w:rPr>
      </w:pPr>
      <w:r w:rsidRPr="00C0541D">
        <w:rPr>
          <w:sz w:val="28"/>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w:t>
      </w:r>
      <w:r w:rsidRPr="00C0541D">
        <w:t xml:space="preserve"> </w:t>
      </w:r>
      <w:r w:rsidRPr="00C0541D">
        <w:rPr>
          <w:sz w:val="28"/>
          <w:szCs w:val="28"/>
        </w:rPr>
        <w:t>по представлению руководителей соответствующих органов, организаций и учреждений.</w:t>
      </w:r>
    </w:p>
    <w:p w:rsidR="00E17575" w:rsidRPr="00C0541D" w:rsidRDefault="00E17575" w:rsidP="00E17575">
      <w:pPr>
        <w:spacing w:line="360" w:lineRule="auto"/>
        <w:ind w:firstLine="709"/>
        <w:jc w:val="both"/>
        <w:rPr>
          <w:sz w:val="28"/>
          <w:szCs w:val="28"/>
        </w:rPr>
      </w:pPr>
      <w:r w:rsidRPr="00C0541D">
        <w:rPr>
          <w:sz w:val="28"/>
          <w:szCs w:val="28"/>
        </w:rPr>
        <w:t>2.4. </w:t>
      </w:r>
      <w:r w:rsidRPr="00C0541D">
        <w:rPr>
          <w:sz w:val="28"/>
        </w:rPr>
        <w:t xml:space="preserve">В период подготовки и проведения выборов депутатов Законодательного Собрания Тверской области (в случае возложения на Комиссию полномочий окружной избирательной комиссии), выборов в органы местного самоуправления,  местного референдума </w:t>
      </w:r>
      <w:r w:rsidRPr="00C0541D">
        <w:rPr>
          <w:sz w:val="28"/>
          <w:szCs w:val="28"/>
        </w:rPr>
        <w:t xml:space="preserve">откомандирование руководителей и специалистов территориальных </w:t>
      </w:r>
      <w:proofErr w:type="gramStart"/>
      <w:r w:rsidRPr="00C0541D">
        <w:rPr>
          <w:sz w:val="28"/>
          <w:szCs w:val="28"/>
        </w:rPr>
        <w:t>органов</w:t>
      </w:r>
      <w:proofErr w:type="gramEnd"/>
      <w:r w:rsidRPr="00C0541D">
        <w:rPr>
          <w:sz w:val="28"/>
          <w:szCs w:val="28"/>
        </w:rPr>
        <w:t xml:space="preserve"> государственных и иных органов, организаций и учреждений  осуществляется по запросу </w:t>
      </w:r>
      <w:r w:rsidRPr="00C0541D">
        <w:rPr>
          <w:sz w:val="28"/>
          <w:szCs w:val="28"/>
        </w:rPr>
        <w:lastRenderedPageBreak/>
        <w:t xml:space="preserve">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E17575" w:rsidRPr="00C0541D" w:rsidRDefault="00E17575" w:rsidP="00E17575">
      <w:pPr>
        <w:spacing w:line="360" w:lineRule="auto"/>
        <w:ind w:firstLine="709"/>
        <w:jc w:val="both"/>
        <w:rPr>
          <w:sz w:val="28"/>
          <w:szCs w:val="28"/>
        </w:rPr>
      </w:pPr>
      <w:r w:rsidRPr="00C0541D">
        <w:rPr>
          <w:sz w:val="28"/>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E17575" w:rsidRPr="00C0541D" w:rsidRDefault="00E17575" w:rsidP="00E17575">
      <w:pPr>
        <w:spacing w:line="360" w:lineRule="auto"/>
        <w:ind w:firstLine="709"/>
        <w:jc w:val="both"/>
        <w:rPr>
          <w:sz w:val="28"/>
          <w:szCs w:val="28"/>
        </w:rPr>
      </w:pPr>
      <w:r w:rsidRPr="00C0541D">
        <w:rPr>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E17575" w:rsidRPr="00C0541D" w:rsidRDefault="00E17575" w:rsidP="00E17575">
      <w:pPr>
        <w:spacing w:line="360" w:lineRule="auto"/>
        <w:ind w:firstLine="709"/>
        <w:jc w:val="both"/>
        <w:rPr>
          <w:sz w:val="28"/>
          <w:szCs w:val="28"/>
        </w:rPr>
      </w:pPr>
      <w:r w:rsidRPr="00C0541D">
        <w:rPr>
          <w:sz w:val="28"/>
          <w:szCs w:val="28"/>
        </w:rPr>
        <w:t xml:space="preserve">2.7. В состав КРС не могут входить </w:t>
      </w:r>
      <w:r w:rsidR="00180C83" w:rsidRPr="00C0541D">
        <w:rPr>
          <w:sz w:val="28"/>
        </w:rPr>
        <w:t>депутаты Кимрской городской Думы</w:t>
      </w:r>
      <w:r w:rsidRPr="00C0541D">
        <w:rPr>
          <w:sz w:val="28"/>
        </w:rPr>
        <w:t xml:space="preserve">; выборные должностные лица органов местного самоуправления; </w:t>
      </w:r>
      <w:proofErr w:type="gramStart"/>
      <w:r w:rsidRPr="00C0541D">
        <w:rPr>
          <w:sz w:val="28"/>
          <w:szCs w:val="28"/>
        </w:rPr>
        <w:t xml:space="preserve">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w:t>
      </w:r>
      <w:r w:rsidRPr="00C0541D">
        <w:rPr>
          <w:sz w:val="28"/>
        </w:rPr>
        <w:t xml:space="preserve"> </w:t>
      </w:r>
      <w:r w:rsidRPr="00C0541D">
        <w:rPr>
          <w:sz w:val="28"/>
          <w:szCs w:val="28"/>
        </w:rPr>
        <w:t>члены нижестоящих избирательных комиссий, участковых комиссий референдума, супруги и близкие родственники кандидатов, лица, находящиеся в непосредственном подчинении у кандидатов.</w:t>
      </w:r>
      <w:proofErr w:type="gramEnd"/>
    </w:p>
    <w:p w:rsidR="00E17575" w:rsidRPr="00C0541D" w:rsidRDefault="00E17575" w:rsidP="00E17575">
      <w:pPr>
        <w:pStyle w:val="ConsNormal"/>
        <w:widowControl/>
        <w:spacing w:line="360" w:lineRule="auto"/>
        <w:jc w:val="both"/>
        <w:rPr>
          <w:sz w:val="28"/>
        </w:rPr>
      </w:pPr>
      <w:r w:rsidRPr="00C0541D">
        <w:rPr>
          <w:sz w:val="28"/>
        </w:rPr>
        <w:t>2.8.</w:t>
      </w:r>
      <w:r w:rsidRPr="00C0541D">
        <w:rPr>
          <w:sz w:val="28"/>
        </w:rPr>
        <w:tab/>
        <w:t>В КРС могут формироваться рабочие группы по направлениям ее деятельности.</w:t>
      </w:r>
    </w:p>
    <w:p w:rsidR="00E17575" w:rsidRPr="00C0541D" w:rsidRDefault="000A6FFC" w:rsidP="00E17575">
      <w:pPr>
        <w:spacing w:before="120" w:after="120" w:line="360" w:lineRule="auto"/>
        <w:jc w:val="center"/>
        <w:rPr>
          <w:b/>
          <w:sz w:val="28"/>
          <w:szCs w:val="28"/>
        </w:rPr>
      </w:pPr>
      <w:r w:rsidRPr="00C0541D">
        <w:rPr>
          <w:sz w:val="28"/>
        </w:rPr>
        <w:tab/>
      </w:r>
      <w:r w:rsidR="00E17575" w:rsidRPr="00C0541D">
        <w:rPr>
          <w:b/>
          <w:sz w:val="28"/>
          <w:szCs w:val="28"/>
        </w:rPr>
        <w:t>3. Задачи и функции КРС</w:t>
      </w:r>
    </w:p>
    <w:p w:rsidR="00E17575" w:rsidRPr="00C0541D" w:rsidRDefault="00E17575" w:rsidP="00E17575">
      <w:pPr>
        <w:spacing w:line="360" w:lineRule="auto"/>
        <w:ind w:firstLine="709"/>
        <w:jc w:val="both"/>
        <w:rPr>
          <w:sz w:val="28"/>
          <w:szCs w:val="28"/>
        </w:rPr>
      </w:pPr>
      <w:r w:rsidRPr="00C0541D">
        <w:rPr>
          <w:sz w:val="28"/>
          <w:szCs w:val="28"/>
        </w:rPr>
        <w:t>3.1. КРС выполняет следующие задачи.</w:t>
      </w:r>
    </w:p>
    <w:p w:rsidR="00E17575" w:rsidRPr="00C0541D" w:rsidRDefault="00E17575" w:rsidP="00E17575">
      <w:pPr>
        <w:pStyle w:val="ConsNormal"/>
        <w:widowControl/>
        <w:spacing w:line="360" w:lineRule="auto"/>
        <w:jc w:val="both"/>
        <w:rPr>
          <w:sz w:val="28"/>
        </w:rPr>
      </w:pPr>
      <w:r w:rsidRPr="00C0541D">
        <w:rPr>
          <w:sz w:val="28"/>
          <w:szCs w:val="28"/>
        </w:rPr>
        <w:lastRenderedPageBreak/>
        <w:t>3.1.1. </w:t>
      </w:r>
      <w:proofErr w:type="gramStart"/>
      <w:r w:rsidRPr="00C0541D">
        <w:rPr>
          <w:sz w:val="28"/>
          <w:szCs w:val="28"/>
        </w:rPr>
        <w:t>Контроль за</w:t>
      </w:r>
      <w:proofErr w:type="gramEnd"/>
      <w:r w:rsidRPr="00C0541D">
        <w:rPr>
          <w:sz w:val="28"/>
          <w:szCs w:val="28"/>
        </w:rPr>
        <w:t xml:space="preserve">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w:t>
      </w:r>
      <w:r w:rsidRPr="00C0541D">
        <w:rPr>
          <w:sz w:val="28"/>
        </w:rPr>
        <w:t>федеральных, региональных и местных выборов и референдумов</w:t>
      </w:r>
      <w:r w:rsidRPr="00C0541D">
        <w:rPr>
          <w:sz w:val="28"/>
          <w:szCs w:val="28"/>
        </w:rPr>
        <w:t xml:space="preserve">, а также </w:t>
      </w:r>
      <w:r w:rsidRPr="00C0541D">
        <w:rPr>
          <w:sz w:val="28"/>
        </w:rPr>
        <w:t>Комиссии на подготовку и проведение местных выборов и референдумов.</w:t>
      </w:r>
    </w:p>
    <w:p w:rsidR="00E17575" w:rsidRPr="00C0541D" w:rsidRDefault="00E17575" w:rsidP="00E17575">
      <w:pPr>
        <w:pStyle w:val="ConsNormal"/>
        <w:widowControl/>
        <w:spacing w:line="360" w:lineRule="auto"/>
        <w:jc w:val="both"/>
        <w:rPr>
          <w:sz w:val="28"/>
        </w:rPr>
      </w:pPr>
      <w:r w:rsidRPr="00C0541D">
        <w:rPr>
          <w:sz w:val="28"/>
          <w:szCs w:val="28"/>
        </w:rPr>
        <w:t>3.1.2. </w:t>
      </w:r>
      <w:proofErr w:type="gramStart"/>
      <w:r w:rsidRPr="00C0541D">
        <w:rPr>
          <w:sz w:val="28"/>
          <w:szCs w:val="28"/>
        </w:rPr>
        <w:t xml:space="preserve">Контроль за источниками поступления, организацией учета и использованием средств избирательных фондов кандидатов, выдвинутых по одномандатному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sidRPr="00C0541D">
        <w:rPr>
          <w:sz w:val="28"/>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roofErr w:type="gramEnd"/>
    </w:p>
    <w:p w:rsidR="00E17575" w:rsidRPr="00C0541D" w:rsidRDefault="00E17575" w:rsidP="00E17575">
      <w:pPr>
        <w:pStyle w:val="ConsNormal"/>
        <w:widowControl/>
        <w:spacing w:line="360" w:lineRule="auto"/>
        <w:jc w:val="both"/>
        <w:rPr>
          <w:sz w:val="28"/>
        </w:rPr>
      </w:pPr>
      <w:r w:rsidRPr="00C0541D">
        <w:rPr>
          <w:sz w:val="28"/>
          <w:szCs w:val="28"/>
        </w:rPr>
        <w:t xml:space="preserve">3.1.3. Проверка финансовых отчетов кандидатов, выдвинутых по одномандатному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C0541D">
        <w:rPr>
          <w:sz w:val="28"/>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E17575" w:rsidRPr="00C0541D" w:rsidRDefault="00E17575" w:rsidP="00E17575">
      <w:pPr>
        <w:spacing w:line="360" w:lineRule="auto"/>
        <w:ind w:firstLine="709"/>
        <w:jc w:val="both"/>
        <w:rPr>
          <w:sz w:val="28"/>
          <w:szCs w:val="28"/>
        </w:rPr>
      </w:pPr>
      <w:r w:rsidRPr="00C0541D">
        <w:rPr>
          <w:sz w:val="28"/>
          <w:szCs w:val="28"/>
        </w:rPr>
        <w:t>3.1.4. Организация проверки представленных кандидатом на соответствующих выборах сведений:</w:t>
      </w:r>
    </w:p>
    <w:p w:rsidR="00E17575" w:rsidRPr="00C0541D" w:rsidRDefault="00E17575" w:rsidP="00E17575">
      <w:pPr>
        <w:spacing w:line="360" w:lineRule="auto"/>
        <w:ind w:firstLine="709"/>
        <w:jc w:val="both"/>
        <w:rPr>
          <w:sz w:val="28"/>
          <w:szCs w:val="28"/>
        </w:rPr>
      </w:pPr>
      <w:r w:rsidRPr="00C0541D">
        <w:rPr>
          <w:sz w:val="28"/>
          <w:szCs w:val="28"/>
        </w:rPr>
        <w:t xml:space="preserve">о размере и об источниках доходов, кандидата на должность выборного должностного лица местного самоуправления, кандидата в депутаты </w:t>
      </w:r>
      <w:r w:rsidR="00180C83" w:rsidRPr="00C0541D">
        <w:rPr>
          <w:sz w:val="28"/>
          <w:szCs w:val="28"/>
        </w:rPr>
        <w:t>Кимрской городской Думы</w:t>
      </w:r>
      <w:r w:rsidRPr="00C0541D">
        <w:rPr>
          <w:sz w:val="28"/>
          <w:szCs w:val="28"/>
        </w:rPr>
        <w:t xml:space="preserve">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
    <w:p w:rsidR="00E17575" w:rsidRPr="00C0541D" w:rsidRDefault="00E17575" w:rsidP="00E17575">
      <w:pPr>
        <w:spacing w:line="360" w:lineRule="auto"/>
        <w:ind w:firstLine="709"/>
        <w:jc w:val="both"/>
        <w:rPr>
          <w:sz w:val="28"/>
          <w:szCs w:val="28"/>
        </w:rPr>
      </w:pPr>
      <w:proofErr w:type="gramStart"/>
      <w:r w:rsidRPr="00C0541D">
        <w:rPr>
          <w:sz w:val="28"/>
          <w:szCs w:val="28"/>
        </w:rPr>
        <w:lastRenderedPageBreak/>
        <w:t xml:space="preserve">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w:t>
      </w:r>
      <w:r w:rsidR="00180C83" w:rsidRPr="00C0541D">
        <w:rPr>
          <w:sz w:val="28"/>
          <w:szCs w:val="28"/>
        </w:rPr>
        <w:t>Г</w:t>
      </w:r>
      <w:r w:rsidRPr="00C0541D">
        <w:rPr>
          <w:sz w:val="28"/>
          <w:szCs w:val="28"/>
        </w:rPr>
        <w:t>лав</w:t>
      </w:r>
      <w:r w:rsidR="00180C83" w:rsidRPr="00C0541D">
        <w:rPr>
          <w:sz w:val="28"/>
          <w:szCs w:val="28"/>
        </w:rPr>
        <w:t>ы</w:t>
      </w:r>
      <w:r w:rsidRPr="00C0541D">
        <w:rPr>
          <w:sz w:val="28"/>
          <w:szCs w:val="28"/>
        </w:rPr>
        <w:t xml:space="preserve"> </w:t>
      </w:r>
      <w:r w:rsidR="00180C83" w:rsidRPr="00C0541D">
        <w:rPr>
          <w:sz w:val="28"/>
          <w:szCs w:val="28"/>
        </w:rPr>
        <w:t>города Кимры</w:t>
      </w:r>
      <w:r w:rsidRPr="00C0541D">
        <w:rPr>
          <w:sz w:val="28"/>
          <w:szCs w:val="28"/>
        </w:rPr>
        <w:t>);</w:t>
      </w:r>
      <w:proofErr w:type="gramEnd"/>
    </w:p>
    <w:p w:rsidR="00E17575" w:rsidRPr="00C0541D" w:rsidRDefault="00E17575" w:rsidP="00E17575">
      <w:pPr>
        <w:spacing w:line="360" w:lineRule="auto"/>
        <w:ind w:firstLine="709"/>
        <w:jc w:val="both"/>
        <w:rPr>
          <w:sz w:val="28"/>
          <w:szCs w:val="28"/>
        </w:rPr>
      </w:pPr>
      <w:proofErr w:type="gramStart"/>
      <w:r w:rsidRPr="00C0541D">
        <w:rPr>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sidRPr="00C0541D">
        <w:rPr>
          <w:sz w:val="28"/>
          <w:szCs w:val="28"/>
        </w:rPr>
        <w:t xml:space="preserve"> </w:t>
      </w:r>
      <w:proofErr w:type="gramStart"/>
      <w:r w:rsidRPr="00C0541D">
        <w:rPr>
          <w:sz w:val="28"/>
          <w:szCs w:val="28"/>
        </w:rPr>
        <w:t>источниках</w:t>
      </w:r>
      <w:proofErr w:type="gramEnd"/>
      <w:r w:rsidRPr="00C0541D">
        <w:rPr>
          <w:sz w:val="28"/>
          <w:szCs w:val="28"/>
        </w:rPr>
        <w:t xml:space="preserve"> получения средств, за счет которых совершена сделка (при проведении выборов </w:t>
      </w:r>
      <w:r w:rsidR="00180C83" w:rsidRPr="00C0541D">
        <w:rPr>
          <w:sz w:val="28"/>
          <w:szCs w:val="28"/>
        </w:rPr>
        <w:t>Г</w:t>
      </w:r>
      <w:r w:rsidRPr="00C0541D">
        <w:rPr>
          <w:sz w:val="28"/>
          <w:szCs w:val="28"/>
        </w:rPr>
        <w:t>лав</w:t>
      </w:r>
      <w:r w:rsidR="00180C83" w:rsidRPr="00C0541D">
        <w:rPr>
          <w:sz w:val="28"/>
          <w:szCs w:val="28"/>
        </w:rPr>
        <w:t>ы</w:t>
      </w:r>
      <w:r w:rsidRPr="00C0541D">
        <w:rPr>
          <w:sz w:val="28"/>
          <w:szCs w:val="28"/>
        </w:rPr>
        <w:t xml:space="preserve"> </w:t>
      </w:r>
      <w:r w:rsidR="00180C83" w:rsidRPr="00C0541D">
        <w:rPr>
          <w:sz w:val="28"/>
          <w:szCs w:val="28"/>
        </w:rPr>
        <w:t>города Кимры</w:t>
      </w:r>
      <w:r w:rsidRPr="00C0541D">
        <w:rPr>
          <w:sz w:val="28"/>
          <w:szCs w:val="28"/>
        </w:rPr>
        <w:t>);</w:t>
      </w:r>
    </w:p>
    <w:p w:rsidR="00E17575" w:rsidRPr="00C0541D" w:rsidRDefault="00E17575" w:rsidP="00E17575">
      <w:pPr>
        <w:spacing w:line="360" w:lineRule="auto"/>
        <w:ind w:firstLine="709"/>
        <w:jc w:val="both"/>
        <w:rPr>
          <w:sz w:val="28"/>
          <w:szCs w:val="28"/>
        </w:rPr>
      </w:pPr>
      <w:r w:rsidRPr="00C0541D">
        <w:rPr>
          <w:sz w:val="28"/>
          <w:szCs w:val="28"/>
        </w:rPr>
        <w:t xml:space="preserve">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w:t>
      </w:r>
      <w:r w:rsidR="00180C83" w:rsidRPr="00C0541D">
        <w:rPr>
          <w:sz w:val="28"/>
          <w:szCs w:val="28"/>
        </w:rPr>
        <w:t>Главы города Кимры</w:t>
      </w:r>
      <w:r w:rsidRPr="00C0541D">
        <w:rPr>
          <w:sz w:val="28"/>
          <w:szCs w:val="28"/>
        </w:rPr>
        <w:t>).</w:t>
      </w:r>
    </w:p>
    <w:p w:rsidR="00E17575" w:rsidRPr="00C0541D" w:rsidRDefault="00E17575" w:rsidP="00E17575">
      <w:pPr>
        <w:spacing w:line="360" w:lineRule="auto"/>
        <w:ind w:firstLine="709"/>
        <w:jc w:val="both"/>
        <w:rPr>
          <w:sz w:val="28"/>
          <w:szCs w:val="28"/>
        </w:rPr>
      </w:pPr>
      <w:r w:rsidRPr="00C0541D">
        <w:rPr>
          <w:sz w:val="28"/>
          <w:szCs w:val="28"/>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избирательному округу, сведений, перечисленных в пункте 3.1.4 настоящего Примерного положения.</w:t>
      </w:r>
    </w:p>
    <w:p w:rsidR="00E17575" w:rsidRPr="00C0541D" w:rsidRDefault="00E17575" w:rsidP="00E17575">
      <w:pPr>
        <w:spacing w:line="360" w:lineRule="auto"/>
        <w:ind w:firstLine="709"/>
        <w:jc w:val="both"/>
        <w:rPr>
          <w:sz w:val="28"/>
          <w:szCs w:val="28"/>
        </w:rPr>
      </w:pPr>
      <w:r w:rsidRPr="00C0541D">
        <w:rPr>
          <w:sz w:val="28"/>
          <w:szCs w:val="28"/>
        </w:rPr>
        <w:t>3.2. КРС осуществляет следующие функции.</w:t>
      </w:r>
    </w:p>
    <w:p w:rsidR="00E17575" w:rsidRPr="00C0541D" w:rsidRDefault="00E17575" w:rsidP="00E17575">
      <w:pPr>
        <w:spacing w:line="360" w:lineRule="auto"/>
        <w:ind w:firstLine="709"/>
        <w:jc w:val="both"/>
        <w:rPr>
          <w:sz w:val="28"/>
          <w:szCs w:val="28"/>
        </w:rPr>
      </w:pPr>
      <w:r w:rsidRPr="00C0541D">
        <w:rPr>
          <w:sz w:val="28"/>
          <w:szCs w:val="28"/>
        </w:rPr>
        <w:lastRenderedPageBreak/>
        <w:t xml:space="preserve">3.2.1. Обеспечивает </w:t>
      </w:r>
      <w:proofErr w:type="gramStart"/>
      <w:r w:rsidRPr="00C0541D">
        <w:rPr>
          <w:sz w:val="28"/>
          <w:szCs w:val="28"/>
        </w:rPr>
        <w:t>контроль за</w:t>
      </w:r>
      <w:proofErr w:type="gramEnd"/>
      <w:r w:rsidRPr="00C0541D">
        <w:rPr>
          <w:sz w:val="28"/>
          <w:szCs w:val="28"/>
        </w:rPr>
        <w:t xml:space="preserve"> соблюдением участниками избирательного, </w:t>
      </w:r>
      <w:proofErr w:type="spellStart"/>
      <w:r w:rsidRPr="00C0541D">
        <w:rPr>
          <w:sz w:val="28"/>
          <w:szCs w:val="28"/>
        </w:rPr>
        <w:t>референдумного</w:t>
      </w:r>
      <w:proofErr w:type="spellEnd"/>
      <w:r w:rsidRPr="00C0541D">
        <w:rPr>
          <w:sz w:val="28"/>
          <w:szCs w:val="28"/>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E17575" w:rsidRPr="00C0541D" w:rsidRDefault="00E17575" w:rsidP="00E17575">
      <w:pPr>
        <w:spacing w:line="360" w:lineRule="auto"/>
        <w:ind w:firstLine="709"/>
        <w:jc w:val="both"/>
        <w:rPr>
          <w:sz w:val="28"/>
          <w:szCs w:val="28"/>
        </w:rPr>
      </w:pPr>
      <w:r w:rsidRPr="00C0541D">
        <w:rPr>
          <w:sz w:val="28"/>
          <w:szCs w:val="28"/>
        </w:rPr>
        <w:t xml:space="preserve">3.2.2. Обеспечивает </w:t>
      </w:r>
      <w:proofErr w:type="gramStart"/>
      <w:r w:rsidRPr="00C0541D">
        <w:rPr>
          <w:sz w:val="28"/>
          <w:szCs w:val="28"/>
        </w:rPr>
        <w:t>контроль за</w:t>
      </w:r>
      <w:proofErr w:type="gramEnd"/>
      <w:r w:rsidRPr="00C0541D">
        <w:rPr>
          <w:sz w:val="28"/>
          <w:szCs w:val="28"/>
        </w:rPr>
        <w:t xml:space="preserve">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E17575" w:rsidRPr="00C0541D" w:rsidRDefault="00E17575" w:rsidP="00E17575">
      <w:pPr>
        <w:spacing w:line="360" w:lineRule="auto"/>
        <w:ind w:firstLine="709"/>
        <w:jc w:val="both"/>
        <w:rPr>
          <w:sz w:val="28"/>
          <w:szCs w:val="28"/>
        </w:rPr>
      </w:pPr>
      <w:r w:rsidRPr="00C0541D">
        <w:rPr>
          <w:sz w:val="28"/>
          <w:szCs w:val="28"/>
        </w:rPr>
        <w:t>3.2.3. </w:t>
      </w:r>
      <w:r w:rsidRPr="00C0541D">
        <w:rPr>
          <w:sz w:val="28"/>
          <w:szCs w:val="28"/>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E17575" w:rsidRPr="00C0541D" w:rsidRDefault="00E17575" w:rsidP="00E17575">
      <w:pPr>
        <w:spacing w:line="360" w:lineRule="auto"/>
        <w:ind w:firstLine="709"/>
        <w:jc w:val="both"/>
        <w:rPr>
          <w:sz w:val="28"/>
          <w:szCs w:val="28"/>
        </w:rPr>
      </w:pPr>
      <w:r w:rsidRPr="00C0541D">
        <w:rPr>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E17575" w:rsidRPr="00C0541D" w:rsidRDefault="00E17575" w:rsidP="00E17575">
      <w:pPr>
        <w:spacing w:line="360" w:lineRule="auto"/>
        <w:ind w:firstLine="709"/>
        <w:jc w:val="both"/>
        <w:rPr>
          <w:sz w:val="28"/>
          <w:szCs w:val="28"/>
        </w:rPr>
      </w:pPr>
      <w:r w:rsidRPr="00C0541D">
        <w:rPr>
          <w:sz w:val="28"/>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E17575" w:rsidRPr="00C0541D" w:rsidRDefault="00E17575" w:rsidP="00E17575">
      <w:pPr>
        <w:spacing w:line="360" w:lineRule="auto"/>
        <w:ind w:firstLine="708"/>
        <w:jc w:val="both"/>
        <w:rPr>
          <w:sz w:val="28"/>
          <w:szCs w:val="28"/>
        </w:rPr>
      </w:pPr>
      <w:r w:rsidRPr="00C0541D">
        <w:rPr>
          <w:sz w:val="28"/>
          <w:szCs w:val="28"/>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E17575" w:rsidRPr="00C0541D" w:rsidRDefault="00E17575" w:rsidP="00E17575">
      <w:pPr>
        <w:spacing w:line="360" w:lineRule="auto"/>
        <w:ind w:firstLine="708"/>
        <w:jc w:val="both"/>
        <w:rPr>
          <w:sz w:val="28"/>
          <w:szCs w:val="28"/>
        </w:rPr>
      </w:pPr>
      <w:r w:rsidRPr="00C0541D">
        <w:rPr>
          <w:sz w:val="28"/>
          <w:szCs w:val="28"/>
        </w:rPr>
        <w:lastRenderedPageBreak/>
        <w:t>3.2.7. </w:t>
      </w:r>
      <w:proofErr w:type="gramStart"/>
      <w:r w:rsidRPr="00C0541D">
        <w:rPr>
          <w:sz w:val="28"/>
          <w:szCs w:val="28"/>
        </w:rPr>
        <w:t xml:space="preserve">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w:t>
      </w:r>
      <w:r w:rsidRPr="00C0541D">
        <w:rPr>
          <w:sz w:val="28"/>
        </w:rPr>
        <w:t>возложения на Комиссию полномочий окружной избирательной комиссии)</w:t>
      </w:r>
      <w:r w:rsidRPr="00C0541D">
        <w:rPr>
          <w:sz w:val="28"/>
          <w:szCs w:val="28"/>
        </w:rPr>
        <w:t xml:space="preserve"> – в объеме, установленном избирательной комиссией Тверской области, сведения, перечисленные в пункте 3.1.4 настоящего Примерного</w:t>
      </w:r>
      <w:proofErr w:type="gramEnd"/>
      <w:r w:rsidRPr="00C0541D">
        <w:rPr>
          <w:sz w:val="28"/>
          <w:szCs w:val="28"/>
        </w:rPr>
        <w:t xml:space="preserve"> положения, а также информацию о выявленных фактах недостоверности представленных кандидатами сведений. </w:t>
      </w:r>
    </w:p>
    <w:p w:rsidR="00E17575" w:rsidRPr="00C0541D" w:rsidRDefault="00E17575" w:rsidP="00E17575">
      <w:pPr>
        <w:spacing w:line="360" w:lineRule="auto"/>
        <w:ind w:firstLine="709"/>
        <w:jc w:val="both"/>
        <w:rPr>
          <w:sz w:val="28"/>
          <w:szCs w:val="28"/>
        </w:rPr>
      </w:pPr>
      <w:r w:rsidRPr="00C0541D">
        <w:rPr>
          <w:sz w:val="28"/>
          <w:szCs w:val="28"/>
        </w:rPr>
        <w:t>3.2.8. </w:t>
      </w:r>
      <w:proofErr w:type="gramStart"/>
      <w:r w:rsidRPr="00C0541D">
        <w:rPr>
          <w:sz w:val="28"/>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избирательному округу (</w:t>
      </w:r>
      <w:r w:rsidRPr="00C0541D">
        <w:rPr>
          <w:sz w:val="28"/>
        </w:rPr>
        <w:t xml:space="preserve">в случае возложения на Комиссию полномочий окружной избирательной комиссии), </w:t>
      </w:r>
      <w:r w:rsidRPr="00C0541D">
        <w:rPr>
          <w:sz w:val="28"/>
          <w:szCs w:val="28"/>
        </w:rPr>
        <w:t xml:space="preserve">кандидатов и избирательных объединений </w:t>
      </w:r>
      <w:r w:rsidRPr="00C0541D">
        <w:rPr>
          <w:sz w:val="28"/>
        </w:rPr>
        <w:t>при проведении выборов в органы местного самоуправления</w:t>
      </w:r>
      <w:proofErr w:type="gramEnd"/>
      <w:r w:rsidRPr="00C0541D">
        <w:rPr>
          <w:sz w:val="28"/>
        </w:rPr>
        <w:t>, инициативной группы по проведению местного референдума, иных групп участников местного референдума</w:t>
      </w:r>
      <w:r w:rsidRPr="00C0541D">
        <w:rPr>
          <w:sz w:val="28"/>
          <w:szCs w:val="28"/>
        </w:rPr>
        <w:t>.</w:t>
      </w:r>
    </w:p>
    <w:p w:rsidR="00E17575" w:rsidRPr="00C0541D" w:rsidRDefault="00E17575" w:rsidP="00E17575">
      <w:pPr>
        <w:spacing w:line="360" w:lineRule="auto"/>
        <w:ind w:firstLine="709"/>
        <w:jc w:val="both"/>
        <w:rPr>
          <w:sz w:val="28"/>
          <w:szCs w:val="28"/>
        </w:rPr>
      </w:pPr>
      <w:r w:rsidRPr="00C0541D">
        <w:rPr>
          <w:sz w:val="28"/>
          <w:szCs w:val="28"/>
        </w:rPr>
        <w:t>3.2.9. </w:t>
      </w:r>
      <w:proofErr w:type="gramStart"/>
      <w:r w:rsidRPr="00C0541D">
        <w:rPr>
          <w:sz w:val="28"/>
          <w:szCs w:val="28"/>
        </w:rPr>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roofErr w:type="gramEnd"/>
    </w:p>
    <w:p w:rsidR="00E17575" w:rsidRPr="00C0541D" w:rsidRDefault="00E17575" w:rsidP="00E17575">
      <w:pPr>
        <w:spacing w:line="360" w:lineRule="auto"/>
        <w:ind w:firstLine="709"/>
        <w:jc w:val="both"/>
        <w:rPr>
          <w:sz w:val="28"/>
          <w:szCs w:val="28"/>
        </w:rPr>
      </w:pPr>
      <w:r w:rsidRPr="00C0541D">
        <w:rPr>
          <w:sz w:val="28"/>
          <w:szCs w:val="28"/>
        </w:rPr>
        <w:t>3.2.10. </w:t>
      </w:r>
      <w:proofErr w:type="gramStart"/>
      <w:r w:rsidRPr="00C0541D">
        <w:rPr>
          <w:sz w:val="28"/>
          <w:szCs w:val="28"/>
        </w:rPr>
        <w:t xml:space="preserve">Проводит мероприятия по выявлению фактов нарушений в расходовании средств при проведении соответствующей избирательной </w:t>
      </w:r>
      <w:r w:rsidRPr="00C0541D">
        <w:rPr>
          <w:sz w:val="28"/>
          <w:szCs w:val="28"/>
        </w:rPr>
        <w:lastRenderedPageBreak/>
        <w:t>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w:t>
      </w:r>
      <w:proofErr w:type="gramEnd"/>
      <w:r w:rsidRPr="00C0541D">
        <w:rPr>
          <w:sz w:val="28"/>
          <w:szCs w:val="28"/>
        </w:rPr>
        <w:t xml:space="preserve">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E17575" w:rsidRPr="00C0541D" w:rsidRDefault="00E17575" w:rsidP="00E17575">
      <w:pPr>
        <w:spacing w:line="360" w:lineRule="auto"/>
        <w:ind w:firstLine="709"/>
        <w:jc w:val="both"/>
        <w:rPr>
          <w:sz w:val="28"/>
          <w:szCs w:val="28"/>
        </w:rPr>
      </w:pPr>
      <w:r w:rsidRPr="00C0541D">
        <w:rPr>
          <w:sz w:val="28"/>
          <w:szCs w:val="28"/>
        </w:rPr>
        <w:t xml:space="preserve">3.2.11. Участвует в проверке финансовых отчетов кандидатов, выдвинутых по одномандатному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C0541D">
        <w:rPr>
          <w:sz w:val="28"/>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C0541D">
        <w:rPr>
          <w:sz w:val="28"/>
          <w:szCs w:val="28"/>
        </w:rPr>
        <w:t>.</w:t>
      </w:r>
    </w:p>
    <w:p w:rsidR="00E17575" w:rsidRPr="00C0541D" w:rsidRDefault="00E17575" w:rsidP="00E17575">
      <w:pPr>
        <w:spacing w:line="360" w:lineRule="auto"/>
        <w:ind w:firstLine="708"/>
        <w:jc w:val="both"/>
        <w:rPr>
          <w:i/>
          <w:sz w:val="28"/>
          <w:szCs w:val="28"/>
        </w:rPr>
      </w:pPr>
      <w:r w:rsidRPr="00C0541D">
        <w:rPr>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E17575" w:rsidRPr="00C0541D" w:rsidRDefault="00E17575" w:rsidP="00E17575">
      <w:pPr>
        <w:spacing w:line="360" w:lineRule="auto"/>
        <w:ind w:firstLine="709"/>
        <w:jc w:val="both"/>
        <w:rPr>
          <w:sz w:val="28"/>
          <w:szCs w:val="28"/>
        </w:rPr>
      </w:pPr>
      <w:r w:rsidRPr="00C0541D">
        <w:rPr>
          <w:sz w:val="28"/>
          <w:szCs w:val="28"/>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E17575" w:rsidRPr="00C0541D" w:rsidRDefault="00E17575" w:rsidP="00E17575">
      <w:pPr>
        <w:spacing w:line="360" w:lineRule="auto"/>
        <w:ind w:firstLine="709"/>
        <w:jc w:val="both"/>
        <w:rPr>
          <w:sz w:val="28"/>
          <w:szCs w:val="28"/>
        </w:rPr>
      </w:pPr>
      <w:r w:rsidRPr="00C0541D">
        <w:rPr>
          <w:sz w:val="28"/>
          <w:szCs w:val="28"/>
        </w:rPr>
        <w:lastRenderedPageBreak/>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E17575" w:rsidRPr="00C0541D" w:rsidRDefault="00E17575" w:rsidP="00E17575">
      <w:pPr>
        <w:spacing w:line="360" w:lineRule="auto"/>
        <w:ind w:firstLine="708"/>
        <w:jc w:val="both"/>
        <w:rPr>
          <w:sz w:val="28"/>
          <w:szCs w:val="28"/>
        </w:rPr>
      </w:pPr>
      <w:r w:rsidRPr="00C0541D">
        <w:rPr>
          <w:sz w:val="28"/>
          <w:szCs w:val="28"/>
        </w:rPr>
        <w:t>3.2.15. </w:t>
      </w:r>
      <w:proofErr w:type="gramStart"/>
      <w:r w:rsidRPr="00C0541D">
        <w:rPr>
          <w:sz w:val="28"/>
          <w:szCs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w:t>
      </w:r>
      <w:proofErr w:type="gramEnd"/>
      <w:r w:rsidRPr="00C0541D">
        <w:rPr>
          <w:sz w:val="28"/>
          <w:szCs w:val="28"/>
        </w:rPr>
        <w:t xml:space="preserve">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E17575" w:rsidRPr="00C0541D" w:rsidRDefault="00E17575" w:rsidP="00E17575">
      <w:pPr>
        <w:spacing w:line="360" w:lineRule="auto"/>
        <w:ind w:firstLine="709"/>
        <w:jc w:val="both"/>
        <w:rPr>
          <w:sz w:val="28"/>
          <w:szCs w:val="28"/>
        </w:rPr>
      </w:pPr>
      <w:r w:rsidRPr="00C0541D">
        <w:rPr>
          <w:sz w:val="28"/>
          <w:szCs w:val="28"/>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E17575" w:rsidRPr="00C0541D" w:rsidRDefault="00E17575" w:rsidP="00E17575">
      <w:pPr>
        <w:spacing w:line="360" w:lineRule="auto"/>
        <w:ind w:firstLine="709"/>
        <w:jc w:val="both"/>
        <w:rPr>
          <w:sz w:val="28"/>
          <w:szCs w:val="28"/>
        </w:rPr>
      </w:pPr>
      <w:r w:rsidRPr="00C0541D">
        <w:rPr>
          <w:sz w:val="28"/>
          <w:szCs w:val="28"/>
        </w:rPr>
        <w:t>3.2.17. </w:t>
      </w:r>
      <w:proofErr w:type="gramStart"/>
      <w:r w:rsidRPr="00C0541D">
        <w:rPr>
          <w:sz w:val="28"/>
          <w:szCs w:val="28"/>
        </w:rPr>
        <w:t xml:space="preserve">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w:t>
      </w:r>
      <w:r w:rsidRPr="00C0541D">
        <w:rPr>
          <w:sz w:val="28"/>
          <w:szCs w:val="28"/>
        </w:rPr>
        <w:lastRenderedPageBreak/>
        <w:t>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roofErr w:type="gramEnd"/>
    </w:p>
    <w:p w:rsidR="00E17575" w:rsidRPr="00C0541D" w:rsidRDefault="00E17575" w:rsidP="00E17575">
      <w:pPr>
        <w:spacing w:line="360" w:lineRule="auto"/>
        <w:ind w:firstLine="708"/>
        <w:jc w:val="both"/>
        <w:rPr>
          <w:sz w:val="28"/>
          <w:szCs w:val="28"/>
        </w:rPr>
      </w:pPr>
      <w:r w:rsidRPr="00C0541D">
        <w:rPr>
          <w:sz w:val="28"/>
          <w:szCs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E17575" w:rsidRPr="00C0541D" w:rsidRDefault="00E17575" w:rsidP="00E17575">
      <w:pPr>
        <w:spacing w:line="360" w:lineRule="auto"/>
        <w:ind w:firstLine="709"/>
        <w:jc w:val="both"/>
        <w:rPr>
          <w:sz w:val="28"/>
          <w:szCs w:val="28"/>
        </w:rPr>
      </w:pPr>
      <w:r w:rsidRPr="00C0541D">
        <w:rPr>
          <w:sz w:val="28"/>
          <w:szCs w:val="28"/>
        </w:rPr>
        <w:t>3.2.19. Участвует в подготовке проектов нормативных актов Комиссии по вопросам, находящимся в компетенции КРС.</w:t>
      </w:r>
    </w:p>
    <w:p w:rsidR="00E17575" w:rsidRPr="00C0541D" w:rsidRDefault="00E17575" w:rsidP="00E17575">
      <w:pPr>
        <w:pStyle w:val="ConsNormal"/>
        <w:widowControl/>
        <w:spacing w:line="360" w:lineRule="auto"/>
        <w:jc w:val="both"/>
        <w:rPr>
          <w:sz w:val="28"/>
        </w:rPr>
      </w:pPr>
      <w:r w:rsidRPr="00C0541D">
        <w:rPr>
          <w:sz w:val="28"/>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E17575" w:rsidRPr="00C0541D" w:rsidRDefault="00E17575" w:rsidP="00E17575">
      <w:pPr>
        <w:spacing w:line="360" w:lineRule="auto"/>
        <w:ind w:firstLine="709"/>
        <w:jc w:val="both"/>
        <w:rPr>
          <w:sz w:val="28"/>
          <w:szCs w:val="28"/>
        </w:rPr>
      </w:pPr>
      <w:r w:rsidRPr="00C0541D">
        <w:rPr>
          <w:sz w:val="28"/>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E17575" w:rsidRPr="00C0541D" w:rsidRDefault="00E17575" w:rsidP="00E17575">
      <w:pPr>
        <w:spacing w:line="360" w:lineRule="auto"/>
        <w:ind w:firstLine="709"/>
        <w:jc w:val="both"/>
        <w:rPr>
          <w:sz w:val="28"/>
          <w:szCs w:val="28"/>
        </w:rPr>
      </w:pPr>
      <w:r w:rsidRPr="00C0541D">
        <w:rPr>
          <w:sz w:val="28"/>
          <w:szCs w:val="28"/>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E17575" w:rsidRPr="00C0541D" w:rsidRDefault="00E17575" w:rsidP="00E17575">
      <w:pPr>
        <w:spacing w:before="120" w:after="120" w:line="360" w:lineRule="auto"/>
        <w:jc w:val="center"/>
        <w:rPr>
          <w:b/>
          <w:sz w:val="28"/>
          <w:szCs w:val="28"/>
        </w:rPr>
      </w:pPr>
      <w:r w:rsidRPr="00C0541D">
        <w:rPr>
          <w:b/>
          <w:sz w:val="28"/>
          <w:szCs w:val="28"/>
        </w:rPr>
        <w:t>4. Организация деятельности КРС</w:t>
      </w:r>
    </w:p>
    <w:p w:rsidR="00E17575" w:rsidRPr="00C0541D" w:rsidRDefault="00E17575" w:rsidP="00E17575">
      <w:pPr>
        <w:spacing w:line="360" w:lineRule="auto"/>
        <w:ind w:firstLine="709"/>
        <w:jc w:val="both"/>
        <w:rPr>
          <w:sz w:val="28"/>
          <w:szCs w:val="28"/>
        </w:rPr>
      </w:pPr>
      <w:r w:rsidRPr="00C0541D">
        <w:rPr>
          <w:sz w:val="28"/>
          <w:szCs w:val="28"/>
        </w:rPr>
        <w:t>4.1. Руководитель КРС:</w:t>
      </w:r>
    </w:p>
    <w:p w:rsidR="00E17575" w:rsidRPr="00C0541D" w:rsidRDefault="00E17575" w:rsidP="00E17575">
      <w:pPr>
        <w:spacing w:line="360" w:lineRule="auto"/>
        <w:ind w:firstLine="709"/>
        <w:jc w:val="both"/>
        <w:rPr>
          <w:sz w:val="28"/>
          <w:szCs w:val="28"/>
        </w:rPr>
      </w:pPr>
      <w:r w:rsidRPr="00C0541D">
        <w:rPr>
          <w:sz w:val="28"/>
          <w:szCs w:val="28"/>
        </w:rPr>
        <w:t>4.1.1. Осуществляет общее руководство КРС и несет ответственность за выполнение возложенных на нее задач.</w:t>
      </w:r>
    </w:p>
    <w:p w:rsidR="00E17575" w:rsidRPr="00C0541D" w:rsidRDefault="00E17575" w:rsidP="00E17575">
      <w:pPr>
        <w:spacing w:line="360" w:lineRule="auto"/>
        <w:ind w:firstLine="709"/>
        <w:jc w:val="both"/>
        <w:rPr>
          <w:sz w:val="28"/>
          <w:szCs w:val="28"/>
        </w:rPr>
      </w:pPr>
      <w:r w:rsidRPr="00C0541D">
        <w:rPr>
          <w:sz w:val="28"/>
        </w:rPr>
        <w:t>4.1.2.</w:t>
      </w:r>
      <w:r w:rsidRPr="00C0541D">
        <w:rPr>
          <w:sz w:val="28"/>
        </w:rPr>
        <w:tab/>
        <w:t>Представляет на утверждение Комиссии Положение о КРС, предложения по внесению в него изменений и дополнений.</w:t>
      </w:r>
    </w:p>
    <w:p w:rsidR="00E17575" w:rsidRPr="00C0541D" w:rsidRDefault="00E17575" w:rsidP="00E17575">
      <w:pPr>
        <w:spacing w:line="360" w:lineRule="auto"/>
        <w:ind w:firstLine="709"/>
        <w:jc w:val="both"/>
        <w:rPr>
          <w:sz w:val="28"/>
          <w:szCs w:val="28"/>
        </w:rPr>
      </w:pPr>
      <w:r w:rsidRPr="00C0541D">
        <w:rPr>
          <w:sz w:val="28"/>
          <w:szCs w:val="28"/>
        </w:rPr>
        <w:t>4.1.3. </w:t>
      </w:r>
      <w:r w:rsidRPr="00C0541D">
        <w:rPr>
          <w:sz w:val="28"/>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w:t>
      </w:r>
      <w:r w:rsidRPr="00C0541D">
        <w:rPr>
          <w:sz w:val="28"/>
          <w:szCs w:val="28"/>
        </w:rPr>
        <w:lastRenderedPageBreak/>
        <w:t>поручений, информирует Комиссию по вопросам, находящимся в компетенции КРС, о работе КРС на заседаниях и совещаниях.</w:t>
      </w:r>
    </w:p>
    <w:p w:rsidR="00E17575" w:rsidRPr="00C0541D" w:rsidRDefault="00E17575" w:rsidP="00E17575">
      <w:pPr>
        <w:spacing w:line="360" w:lineRule="auto"/>
        <w:ind w:firstLine="709"/>
        <w:jc w:val="both"/>
        <w:rPr>
          <w:sz w:val="28"/>
          <w:szCs w:val="28"/>
        </w:rPr>
      </w:pPr>
      <w:r w:rsidRPr="00C0541D">
        <w:rPr>
          <w:sz w:val="28"/>
          <w:szCs w:val="28"/>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E17575" w:rsidRPr="00C0541D" w:rsidRDefault="00E17575" w:rsidP="00E17575">
      <w:pPr>
        <w:pStyle w:val="ConsNormal"/>
        <w:widowControl/>
        <w:tabs>
          <w:tab w:val="left" w:pos="1680"/>
        </w:tabs>
        <w:spacing w:line="360" w:lineRule="auto"/>
        <w:jc w:val="both"/>
        <w:rPr>
          <w:sz w:val="28"/>
        </w:rPr>
      </w:pPr>
      <w:r w:rsidRPr="00C0541D">
        <w:rPr>
          <w:sz w:val="28"/>
        </w:rPr>
        <w:t>4.1.5.</w:t>
      </w:r>
      <w:r w:rsidRPr="00C0541D">
        <w:rPr>
          <w:sz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E17575" w:rsidRPr="00C0541D" w:rsidRDefault="00E17575" w:rsidP="00E17575">
      <w:pPr>
        <w:spacing w:line="360" w:lineRule="auto"/>
        <w:ind w:firstLine="709"/>
        <w:jc w:val="both"/>
        <w:rPr>
          <w:sz w:val="28"/>
          <w:szCs w:val="28"/>
        </w:rPr>
      </w:pPr>
      <w:r w:rsidRPr="00C0541D">
        <w:rPr>
          <w:sz w:val="28"/>
          <w:szCs w:val="28"/>
        </w:rPr>
        <w:t>4.1.6. Подписывает документы КРС, относящиеся к ее ведению.</w:t>
      </w:r>
    </w:p>
    <w:p w:rsidR="00E17575" w:rsidRPr="00C0541D" w:rsidRDefault="00E17575" w:rsidP="00E17575">
      <w:pPr>
        <w:spacing w:line="360" w:lineRule="auto"/>
        <w:ind w:firstLine="709"/>
        <w:jc w:val="both"/>
        <w:rPr>
          <w:sz w:val="28"/>
          <w:szCs w:val="28"/>
        </w:rPr>
      </w:pPr>
      <w:r w:rsidRPr="00C0541D">
        <w:rPr>
          <w:sz w:val="28"/>
          <w:szCs w:val="28"/>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E17575" w:rsidRPr="00C0541D" w:rsidRDefault="00E17575" w:rsidP="00E17575">
      <w:pPr>
        <w:pStyle w:val="ConsNormal"/>
        <w:widowControl/>
        <w:tabs>
          <w:tab w:val="left" w:pos="1680"/>
        </w:tabs>
        <w:spacing w:line="360" w:lineRule="auto"/>
        <w:jc w:val="both"/>
        <w:rPr>
          <w:sz w:val="28"/>
        </w:rPr>
      </w:pPr>
      <w:r w:rsidRPr="00C0541D">
        <w:rPr>
          <w:sz w:val="28"/>
        </w:rPr>
        <w:t>4.1.8.</w:t>
      </w:r>
      <w:r w:rsidRPr="00C0541D">
        <w:rPr>
          <w:sz w:val="28"/>
        </w:rPr>
        <w:tab/>
        <w:t>Утверждает состав рабочих групп по направлениям деятельности КРС, назначает их руководителей.</w:t>
      </w:r>
    </w:p>
    <w:p w:rsidR="00E17575" w:rsidRPr="00C0541D" w:rsidRDefault="00E17575" w:rsidP="00E17575">
      <w:pPr>
        <w:spacing w:line="360" w:lineRule="auto"/>
        <w:ind w:firstLine="709"/>
        <w:jc w:val="both"/>
        <w:rPr>
          <w:sz w:val="28"/>
          <w:szCs w:val="28"/>
        </w:rPr>
      </w:pPr>
      <w:r w:rsidRPr="00C0541D">
        <w:rPr>
          <w:sz w:val="28"/>
          <w:szCs w:val="28"/>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E17575" w:rsidRPr="00C0541D" w:rsidRDefault="00E17575" w:rsidP="00E17575">
      <w:pPr>
        <w:spacing w:line="360" w:lineRule="auto"/>
        <w:ind w:firstLine="709"/>
        <w:jc w:val="both"/>
        <w:rPr>
          <w:sz w:val="28"/>
          <w:szCs w:val="28"/>
        </w:rPr>
      </w:pPr>
      <w:r w:rsidRPr="00C0541D">
        <w:rPr>
          <w:sz w:val="28"/>
          <w:szCs w:val="28"/>
        </w:rPr>
        <w:t>4.1.10. Осуществляет иные полномочия, предусмотренные федеральным и региональным законодательством, настоящим Примерным положением.</w:t>
      </w:r>
    </w:p>
    <w:p w:rsidR="00E17575" w:rsidRPr="00C0541D" w:rsidRDefault="00E17575" w:rsidP="00E17575">
      <w:pPr>
        <w:pStyle w:val="ConsNormal"/>
        <w:widowControl/>
        <w:spacing w:line="360" w:lineRule="auto"/>
        <w:jc w:val="both"/>
        <w:rPr>
          <w:sz w:val="28"/>
        </w:rPr>
      </w:pPr>
      <w:r w:rsidRPr="00C0541D">
        <w:rPr>
          <w:sz w:val="28"/>
        </w:rPr>
        <w:t>4.2.</w:t>
      </w:r>
      <w:r w:rsidRPr="00C0541D">
        <w:rPr>
          <w:sz w:val="28"/>
        </w:rPr>
        <w:tab/>
        <w:t xml:space="preserve">Заместитель руководителя КРС осуществляет полномочия в соответствии с установленными руководителем КРС обязанностями. </w:t>
      </w:r>
    </w:p>
    <w:p w:rsidR="00E17575" w:rsidRPr="00C0541D" w:rsidRDefault="00E17575" w:rsidP="00E17575">
      <w:pPr>
        <w:spacing w:line="360" w:lineRule="auto"/>
        <w:ind w:firstLine="709"/>
        <w:jc w:val="both"/>
        <w:rPr>
          <w:sz w:val="28"/>
          <w:szCs w:val="28"/>
        </w:rPr>
      </w:pPr>
      <w:r w:rsidRPr="00C0541D">
        <w:rPr>
          <w:sz w:val="28"/>
          <w:szCs w:val="28"/>
        </w:rPr>
        <w:t>4.3. Члены КРС:</w:t>
      </w:r>
    </w:p>
    <w:p w:rsidR="00E17575" w:rsidRPr="00C0541D" w:rsidRDefault="00E17575" w:rsidP="00E17575">
      <w:pPr>
        <w:spacing w:line="360" w:lineRule="auto"/>
        <w:ind w:firstLine="709"/>
        <w:jc w:val="both"/>
        <w:rPr>
          <w:sz w:val="28"/>
          <w:szCs w:val="28"/>
        </w:rPr>
      </w:pPr>
      <w:r w:rsidRPr="00C0541D">
        <w:rPr>
          <w:sz w:val="28"/>
          <w:szCs w:val="28"/>
        </w:rPr>
        <w:lastRenderedPageBreak/>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E17575" w:rsidRPr="00C0541D" w:rsidRDefault="00E17575" w:rsidP="00E17575">
      <w:pPr>
        <w:spacing w:line="360" w:lineRule="auto"/>
        <w:ind w:firstLine="709"/>
        <w:jc w:val="both"/>
        <w:rPr>
          <w:sz w:val="28"/>
          <w:szCs w:val="28"/>
        </w:rPr>
      </w:pPr>
      <w:r w:rsidRPr="00C0541D">
        <w:rPr>
          <w:sz w:val="28"/>
          <w:szCs w:val="28"/>
        </w:rPr>
        <w:t>4.3.2. </w:t>
      </w:r>
      <w:proofErr w:type="gramStart"/>
      <w:r w:rsidRPr="00C0541D">
        <w:rPr>
          <w:sz w:val="28"/>
          <w:szCs w:val="28"/>
        </w:rPr>
        <w:t>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roofErr w:type="gramEnd"/>
    </w:p>
    <w:p w:rsidR="00E17575" w:rsidRPr="00C0541D" w:rsidRDefault="00E17575" w:rsidP="00E17575">
      <w:pPr>
        <w:spacing w:line="360" w:lineRule="auto"/>
        <w:ind w:firstLine="709"/>
        <w:jc w:val="both"/>
        <w:rPr>
          <w:sz w:val="28"/>
          <w:szCs w:val="28"/>
        </w:rPr>
      </w:pPr>
      <w:r w:rsidRPr="00C0541D">
        <w:rPr>
          <w:sz w:val="28"/>
          <w:szCs w:val="28"/>
        </w:rPr>
        <w:t>4.3.3. </w:t>
      </w:r>
      <w:proofErr w:type="gramStart"/>
      <w:r w:rsidRPr="00C0541D">
        <w:rPr>
          <w:sz w:val="28"/>
          <w:szCs w:val="28"/>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w:t>
      </w:r>
      <w:proofErr w:type="gramEnd"/>
      <w:r w:rsidRPr="00C0541D">
        <w:rPr>
          <w:sz w:val="28"/>
          <w:szCs w:val="28"/>
        </w:rPr>
        <w:t xml:space="preserve">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местных референдумов.</w:t>
      </w:r>
    </w:p>
    <w:p w:rsidR="00E17575" w:rsidRPr="00C0541D" w:rsidRDefault="00E17575" w:rsidP="00E17575">
      <w:pPr>
        <w:spacing w:line="360" w:lineRule="auto"/>
        <w:ind w:firstLine="709"/>
        <w:jc w:val="both"/>
        <w:rPr>
          <w:sz w:val="28"/>
          <w:szCs w:val="28"/>
        </w:rPr>
      </w:pPr>
      <w:r w:rsidRPr="00C0541D">
        <w:rPr>
          <w:sz w:val="28"/>
          <w:szCs w:val="28"/>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E17575" w:rsidRPr="00C0541D" w:rsidRDefault="00E17575" w:rsidP="00E17575">
      <w:pPr>
        <w:spacing w:line="360" w:lineRule="auto"/>
        <w:ind w:firstLine="709"/>
        <w:jc w:val="both"/>
        <w:rPr>
          <w:sz w:val="28"/>
          <w:szCs w:val="28"/>
        </w:rPr>
      </w:pPr>
      <w:r w:rsidRPr="00C0541D">
        <w:rPr>
          <w:sz w:val="28"/>
          <w:szCs w:val="28"/>
        </w:rPr>
        <w:lastRenderedPageBreak/>
        <w:t>4.3.5. </w:t>
      </w:r>
      <w:proofErr w:type="gramStart"/>
      <w:r w:rsidRPr="00C0541D">
        <w:rPr>
          <w:sz w:val="28"/>
          <w:szCs w:val="28"/>
        </w:rPr>
        <w:t>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roofErr w:type="gramEnd"/>
    </w:p>
    <w:p w:rsidR="00E17575" w:rsidRPr="00C0541D" w:rsidRDefault="00E17575" w:rsidP="00E17575">
      <w:pPr>
        <w:spacing w:line="360" w:lineRule="auto"/>
        <w:ind w:firstLine="709"/>
        <w:jc w:val="both"/>
        <w:rPr>
          <w:sz w:val="28"/>
          <w:szCs w:val="28"/>
        </w:rPr>
      </w:pPr>
      <w:r w:rsidRPr="00C0541D">
        <w:rPr>
          <w:sz w:val="28"/>
          <w:szCs w:val="28"/>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E17575" w:rsidRPr="00C0541D" w:rsidRDefault="00E17575" w:rsidP="00E17575">
      <w:pPr>
        <w:spacing w:line="360" w:lineRule="auto"/>
        <w:ind w:firstLine="709"/>
        <w:jc w:val="both"/>
        <w:rPr>
          <w:sz w:val="28"/>
          <w:szCs w:val="28"/>
        </w:rPr>
      </w:pPr>
      <w:r w:rsidRPr="00C0541D">
        <w:rPr>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E17575" w:rsidRPr="00C0541D" w:rsidRDefault="00E17575" w:rsidP="00E17575">
      <w:pPr>
        <w:spacing w:line="360" w:lineRule="auto"/>
        <w:ind w:firstLine="709"/>
        <w:jc w:val="both"/>
        <w:rPr>
          <w:sz w:val="28"/>
          <w:szCs w:val="28"/>
        </w:rPr>
      </w:pPr>
      <w:r w:rsidRPr="00C0541D">
        <w:rPr>
          <w:sz w:val="28"/>
          <w:szCs w:val="28"/>
        </w:rPr>
        <w:t>4.3.8. Участвуют в подготовке и проведении заседаний КРС.</w:t>
      </w:r>
    </w:p>
    <w:p w:rsidR="00E17575" w:rsidRPr="00C0541D" w:rsidRDefault="00E17575" w:rsidP="00E17575">
      <w:pPr>
        <w:pStyle w:val="ad"/>
        <w:spacing w:before="120" w:line="360" w:lineRule="auto"/>
        <w:ind w:left="0"/>
        <w:jc w:val="center"/>
        <w:rPr>
          <w:b/>
          <w:sz w:val="28"/>
          <w:szCs w:val="28"/>
        </w:rPr>
      </w:pPr>
      <w:r w:rsidRPr="00C0541D">
        <w:rPr>
          <w:b/>
          <w:sz w:val="28"/>
          <w:szCs w:val="28"/>
        </w:rPr>
        <w:t>5. Заседания КРС</w:t>
      </w:r>
    </w:p>
    <w:p w:rsidR="00E17575" w:rsidRPr="00C0541D" w:rsidRDefault="00E17575" w:rsidP="00E17575">
      <w:pPr>
        <w:spacing w:line="360" w:lineRule="auto"/>
        <w:ind w:firstLine="709"/>
        <w:jc w:val="both"/>
        <w:rPr>
          <w:sz w:val="28"/>
          <w:szCs w:val="28"/>
        </w:rPr>
      </w:pPr>
      <w:r w:rsidRPr="00C0541D">
        <w:rPr>
          <w:sz w:val="28"/>
          <w:szCs w:val="28"/>
        </w:rPr>
        <w:t xml:space="preserve">5.1. Заседания КРС проводятся по мере необходимости. </w:t>
      </w:r>
    </w:p>
    <w:p w:rsidR="00E17575" w:rsidRPr="00C0541D" w:rsidRDefault="00E17575" w:rsidP="00E17575">
      <w:pPr>
        <w:pStyle w:val="ConsNormal"/>
        <w:widowControl/>
        <w:spacing w:line="360" w:lineRule="auto"/>
        <w:jc w:val="both"/>
        <w:rPr>
          <w:sz w:val="28"/>
        </w:rPr>
      </w:pPr>
      <w:r w:rsidRPr="00C0541D">
        <w:rPr>
          <w:sz w:val="28"/>
          <w:szCs w:val="28"/>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sidRPr="00C0541D">
        <w:rPr>
          <w:sz w:val="28"/>
        </w:rPr>
        <w:t>Председательствующий на заседании КРС оглашает повестку заседания, определяет порядок его ведения.</w:t>
      </w:r>
    </w:p>
    <w:p w:rsidR="00E17575" w:rsidRPr="00C0541D" w:rsidRDefault="00E17575" w:rsidP="00E17575">
      <w:pPr>
        <w:pStyle w:val="31"/>
        <w:spacing w:after="0" w:line="360" w:lineRule="auto"/>
        <w:ind w:firstLine="720"/>
        <w:jc w:val="both"/>
        <w:rPr>
          <w:sz w:val="28"/>
          <w:szCs w:val="28"/>
        </w:rPr>
      </w:pPr>
      <w:r w:rsidRPr="00C0541D">
        <w:rPr>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E17575" w:rsidRPr="00C0541D" w:rsidRDefault="00E17575" w:rsidP="00E17575">
      <w:pPr>
        <w:pStyle w:val="31"/>
        <w:spacing w:after="0" w:line="360" w:lineRule="auto"/>
        <w:ind w:firstLine="720"/>
        <w:jc w:val="both"/>
        <w:rPr>
          <w:sz w:val="28"/>
          <w:szCs w:val="28"/>
        </w:rPr>
      </w:pPr>
      <w:r w:rsidRPr="00C0541D">
        <w:rPr>
          <w:sz w:val="28"/>
          <w:szCs w:val="28"/>
        </w:rPr>
        <w:t xml:space="preserve">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w:t>
      </w:r>
      <w:r w:rsidRPr="00C0541D">
        <w:rPr>
          <w:sz w:val="28"/>
          <w:szCs w:val="28"/>
        </w:rPr>
        <w:lastRenderedPageBreak/>
        <w:t>результаты голосования по этому решению. Протокол подписывается председательствующим на заседании КРС и секретарем КРС.</w:t>
      </w:r>
    </w:p>
    <w:p w:rsidR="00E17575" w:rsidRPr="00C0541D" w:rsidRDefault="00E17575" w:rsidP="00E17575">
      <w:pPr>
        <w:pStyle w:val="31"/>
        <w:spacing w:after="0" w:line="360" w:lineRule="auto"/>
        <w:ind w:firstLine="720"/>
        <w:jc w:val="both"/>
        <w:rPr>
          <w:sz w:val="28"/>
          <w:szCs w:val="28"/>
        </w:rPr>
      </w:pPr>
      <w:r w:rsidRPr="00C0541D">
        <w:rPr>
          <w:sz w:val="28"/>
          <w:szCs w:val="28"/>
        </w:rPr>
        <w:t>По результатам рассмотрения каждого вопроса на заседании КРС принимается решение КРС, которое фиксируется в протоколе.</w:t>
      </w:r>
    </w:p>
    <w:p w:rsidR="00E17575" w:rsidRPr="00C0541D" w:rsidRDefault="00E17575" w:rsidP="00E17575">
      <w:pPr>
        <w:spacing w:line="360" w:lineRule="auto"/>
        <w:ind w:firstLine="720"/>
        <w:jc w:val="both"/>
        <w:rPr>
          <w:sz w:val="28"/>
        </w:rPr>
      </w:pPr>
      <w:r w:rsidRPr="00C0541D">
        <w:rPr>
          <w:sz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E17575" w:rsidRPr="00C0541D" w:rsidRDefault="00E17575" w:rsidP="00E17575">
      <w:pPr>
        <w:pStyle w:val="ConsNormal"/>
        <w:widowControl/>
        <w:spacing w:line="360" w:lineRule="auto"/>
        <w:jc w:val="both"/>
        <w:rPr>
          <w:sz w:val="28"/>
        </w:rPr>
      </w:pPr>
      <w:r w:rsidRPr="00C0541D">
        <w:rPr>
          <w:sz w:val="28"/>
        </w:rPr>
        <w:t>5.4.</w:t>
      </w:r>
      <w:r w:rsidRPr="00C0541D">
        <w:rPr>
          <w:sz w:val="28"/>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E17575" w:rsidRPr="00C0541D" w:rsidRDefault="00E17575" w:rsidP="00E17575">
      <w:pPr>
        <w:spacing w:line="360" w:lineRule="auto"/>
        <w:ind w:firstLine="709"/>
        <w:jc w:val="both"/>
        <w:rPr>
          <w:sz w:val="28"/>
          <w:szCs w:val="28"/>
        </w:rPr>
      </w:pPr>
      <w:r w:rsidRPr="00C0541D">
        <w:rPr>
          <w:sz w:val="28"/>
          <w:szCs w:val="28"/>
        </w:rPr>
        <w:t>5.5. На заседаниях КРС вправе присутствовать члены Комиссии.</w:t>
      </w:r>
    </w:p>
    <w:p w:rsidR="00E17575" w:rsidRPr="00C0541D" w:rsidRDefault="00E17575" w:rsidP="00E17575">
      <w:pPr>
        <w:spacing w:line="360" w:lineRule="auto"/>
        <w:ind w:firstLine="709"/>
        <w:jc w:val="both"/>
        <w:rPr>
          <w:sz w:val="28"/>
          <w:szCs w:val="28"/>
        </w:rPr>
      </w:pPr>
      <w:r w:rsidRPr="00C0541D">
        <w:rPr>
          <w:sz w:val="28"/>
          <w:szCs w:val="28"/>
        </w:rPr>
        <w:t>5.6. </w:t>
      </w:r>
      <w:proofErr w:type="gramStart"/>
      <w:r w:rsidRPr="00C0541D">
        <w:rPr>
          <w:sz w:val="28"/>
          <w:szCs w:val="28"/>
        </w:rPr>
        <w:t>В случае необходимости на заседания КРС могут приглашаться представители соответствующих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w:t>
      </w:r>
      <w:proofErr w:type="gramEnd"/>
      <w:r w:rsidRPr="00C0541D">
        <w:rPr>
          <w:sz w:val="28"/>
          <w:szCs w:val="28"/>
        </w:rPr>
        <w:t xml:space="preserve">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E17575" w:rsidRPr="00C0541D" w:rsidRDefault="00E17575" w:rsidP="00E17575">
      <w:pPr>
        <w:pStyle w:val="ConsNormal"/>
        <w:widowControl/>
        <w:spacing w:line="360" w:lineRule="auto"/>
        <w:jc w:val="both"/>
        <w:rPr>
          <w:sz w:val="28"/>
        </w:rPr>
      </w:pPr>
      <w:r w:rsidRPr="00C0541D">
        <w:rPr>
          <w:sz w:val="28"/>
        </w:rPr>
        <w:t>5.7.</w:t>
      </w:r>
      <w:r w:rsidRPr="00C0541D">
        <w:rPr>
          <w:sz w:val="28"/>
        </w:rPr>
        <w:tab/>
        <w:t xml:space="preserve">Решения КРС доводятся до сведения Комиссии и носят рекомендательный характер для Комиссии. </w:t>
      </w:r>
    </w:p>
    <w:p w:rsidR="00E17575" w:rsidRPr="00C0541D" w:rsidRDefault="00E17575" w:rsidP="00E17575">
      <w:pPr>
        <w:spacing w:before="120" w:after="120" w:line="360" w:lineRule="auto"/>
        <w:jc w:val="center"/>
        <w:rPr>
          <w:b/>
          <w:sz w:val="28"/>
          <w:szCs w:val="28"/>
        </w:rPr>
      </w:pPr>
      <w:r w:rsidRPr="00C0541D">
        <w:rPr>
          <w:b/>
          <w:sz w:val="28"/>
          <w:szCs w:val="28"/>
        </w:rPr>
        <w:t>6. Обеспечение деятельности КРС</w:t>
      </w:r>
    </w:p>
    <w:p w:rsidR="00E17575" w:rsidRPr="00C0541D" w:rsidRDefault="00E17575" w:rsidP="00E17575">
      <w:pPr>
        <w:spacing w:line="360" w:lineRule="auto"/>
        <w:ind w:firstLine="709"/>
        <w:jc w:val="both"/>
        <w:rPr>
          <w:sz w:val="28"/>
          <w:szCs w:val="28"/>
        </w:rPr>
      </w:pPr>
      <w:r w:rsidRPr="00C0541D">
        <w:rPr>
          <w:sz w:val="28"/>
          <w:szCs w:val="28"/>
        </w:rPr>
        <w:t xml:space="preserve">6.1. Организационное, правовое и материально-техническое обеспечение деятельности КРС осуществляет Комиссия. </w:t>
      </w:r>
    </w:p>
    <w:p w:rsidR="00E17575" w:rsidRPr="00C0541D" w:rsidRDefault="00E17575" w:rsidP="00E17575">
      <w:pPr>
        <w:spacing w:line="360" w:lineRule="auto"/>
        <w:ind w:firstLine="709"/>
        <w:jc w:val="both"/>
        <w:rPr>
          <w:sz w:val="28"/>
          <w:szCs w:val="28"/>
        </w:rPr>
      </w:pPr>
      <w:r w:rsidRPr="00C0541D">
        <w:rPr>
          <w:sz w:val="28"/>
          <w:szCs w:val="28"/>
        </w:rPr>
        <w:t>6.2. </w:t>
      </w:r>
      <w:r w:rsidRPr="00C0541D">
        <w:rPr>
          <w:sz w:val="28"/>
        </w:rPr>
        <w:t>При осуществлении своих полномочий КРС может использовать ГАС «Выборы».</w:t>
      </w:r>
    </w:p>
    <w:p w:rsidR="00B66EED" w:rsidRPr="00C0541D" w:rsidRDefault="00B66EED" w:rsidP="00E17575">
      <w:pPr>
        <w:pStyle w:val="ConsNormal"/>
        <w:widowControl/>
        <w:spacing w:line="360" w:lineRule="auto"/>
        <w:jc w:val="both"/>
      </w:pPr>
    </w:p>
    <w:p w:rsidR="00B66EED" w:rsidRPr="00C0541D" w:rsidRDefault="00B66EED"/>
    <w:tbl>
      <w:tblPr>
        <w:tblStyle w:val="ae"/>
        <w:tblW w:w="4678"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66EED" w:rsidRPr="00C0541D" w:rsidTr="00B66EED">
        <w:tc>
          <w:tcPr>
            <w:tcW w:w="4678" w:type="dxa"/>
          </w:tcPr>
          <w:p w:rsidR="00C0541D" w:rsidRPr="00C0541D" w:rsidRDefault="00C0541D" w:rsidP="00C0541D">
            <w:pPr>
              <w:pStyle w:val="3"/>
              <w:tabs>
                <w:tab w:val="left" w:pos="5580"/>
              </w:tabs>
              <w:spacing w:before="0"/>
              <w:jc w:val="center"/>
              <w:outlineLvl w:val="2"/>
              <w:rPr>
                <w:rFonts w:ascii="Times New Roman" w:hAnsi="Times New Roman" w:cs="Times New Roman"/>
                <w:b w:val="0"/>
                <w:color w:val="auto"/>
                <w:sz w:val="28"/>
                <w:szCs w:val="28"/>
              </w:rPr>
            </w:pPr>
            <w:r w:rsidRPr="00C0541D">
              <w:rPr>
                <w:rFonts w:ascii="Times New Roman" w:hAnsi="Times New Roman" w:cs="Times New Roman"/>
                <w:b w:val="0"/>
                <w:color w:val="auto"/>
                <w:sz w:val="28"/>
                <w:szCs w:val="28"/>
              </w:rPr>
              <w:t xml:space="preserve">Приложение № </w:t>
            </w:r>
            <w:r>
              <w:rPr>
                <w:rFonts w:ascii="Times New Roman" w:hAnsi="Times New Roman" w:cs="Times New Roman"/>
                <w:b w:val="0"/>
                <w:color w:val="auto"/>
                <w:sz w:val="28"/>
                <w:szCs w:val="28"/>
              </w:rPr>
              <w:t>2</w:t>
            </w:r>
          </w:p>
          <w:p w:rsidR="00C0541D" w:rsidRPr="00C0541D" w:rsidRDefault="00C0541D" w:rsidP="00C0541D">
            <w:pPr>
              <w:pStyle w:val="3"/>
              <w:tabs>
                <w:tab w:val="left" w:pos="5580"/>
              </w:tabs>
              <w:spacing w:before="0"/>
              <w:jc w:val="center"/>
              <w:outlineLvl w:val="2"/>
              <w:rPr>
                <w:rFonts w:ascii="Times New Roman" w:hAnsi="Times New Roman" w:cs="Times New Roman"/>
                <w:b w:val="0"/>
                <w:color w:val="auto"/>
                <w:sz w:val="28"/>
                <w:szCs w:val="28"/>
              </w:rPr>
            </w:pPr>
            <w:r w:rsidRPr="00C0541D">
              <w:rPr>
                <w:rFonts w:ascii="Times New Roman" w:hAnsi="Times New Roman" w:cs="Times New Roman"/>
                <w:b w:val="0"/>
                <w:color w:val="auto"/>
                <w:sz w:val="28"/>
                <w:szCs w:val="28"/>
              </w:rPr>
              <w:t xml:space="preserve">к постановлению  </w:t>
            </w:r>
            <w:proofErr w:type="gramStart"/>
            <w:r w:rsidRPr="00C0541D">
              <w:rPr>
                <w:rFonts w:ascii="Times New Roman" w:hAnsi="Times New Roman" w:cs="Times New Roman"/>
                <w:b w:val="0"/>
                <w:color w:val="auto"/>
                <w:sz w:val="28"/>
                <w:szCs w:val="28"/>
              </w:rPr>
              <w:t>территориальной</w:t>
            </w:r>
            <w:proofErr w:type="gramEnd"/>
          </w:p>
          <w:p w:rsidR="00C0541D" w:rsidRPr="00C0541D" w:rsidRDefault="00A7353C" w:rsidP="00A7353C">
            <w:pPr>
              <w:pStyle w:val="3"/>
              <w:tabs>
                <w:tab w:val="left" w:pos="5580"/>
              </w:tabs>
              <w:spacing w:before="0"/>
              <w:ind w:left="176" w:hanging="459"/>
              <w:jc w:val="center"/>
              <w:outlineLvl w:val="2"/>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bookmarkStart w:id="0" w:name="_GoBack"/>
            <w:bookmarkEnd w:id="0"/>
            <w:r w:rsidR="00C0541D" w:rsidRPr="00C0541D">
              <w:rPr>
                <w:rFonts w:ascii="Times New Roman" w:hAnsi="Times New Roman" w:cs="Times New Roman"/>
                <w:b w:val="0"/>
                <w:color w:val="auto"/>
                <w:sz w:val="28"/>
                <w:szCs w:val="28"/>
              </w:rPr>
              <w:t xml:space="preserve">избирательной комиссии  города                              </w:t>
            </w:r>
            <w:r>
              <w:rPr>
                <w:rFonts w:ascii="Times New Roman" w:hAnsi="Times New Roman" w:cs="Times New Roman"/>
                <w:b w:val="0"/>
                <w:color w:val="auto"/>
                <w:sz w:val="28"/>
                <w:szCs w:val="28"/>
              </w:rPr>
              <w:t xml:space="preserve">                           </w:t>
            </w:r>
            <w:r w:rsidR="00C0541D" w:rsidRPr="00C0541D">
              <w:rPr>
                <w:rFonts w:ascii="Times New Roman" w:hAnsi="Times New Roman" w:cs="Times New Roman"/>
                <w:b w:val="0"/>
                <w:color w:val="auto"/>
                <w:sz w:val="28"/>
                <w:szCs w:val="28"/>
              </w:rPr>
              <w:t xml:space="preserve">Кимры от 22 июня 2016 г. № </w:t>
            </w:r>
            <w:r>
              <w:rPr>
                <w:rFonts w:ascii="Times New Roman" w:hAnsi="Times New Roman" w:cs="Times New Roman"/>
                <w:b w:val="0"/>
                <w:color w:val="auto"/>
                <w:sz w:val="28"/>
                <w:szCs w:val="28"/>
              </w:rPr>
              <w:t>3</w:t>
            </w:r>
            <w:r w:rsidR="00C0541D" w:rsidRPr="00C0541D">
              <w:rPr>
                <w:rFonts w:ascii="Times New Roman" w:hAnsi="Times New Roman" w:cs="Times New Roman"/>
                <w:b w:val="0"/>
                <w:color w:val="auto"/>
                <w:sz w:val="28"/>
                <w:szCs w:val="28"/>
              </w:rPr>
              <w:t>/16-4</w:t>
            </w:r>
          </w:p>
          <w:p w:rsidR="00B66EED" w:rsidRPr="00C0541D" w:rsidRDefault="00B66EED" w:rsidP="00B66EED">
            <w:pPr>
              <w:jc w:val="center"/>
            </w:pPr>
          </w:p>
        </w:tc>
      </w:tr>
    </w:tbl>
    <w:p w:rsidR="00B66EED" w:rsidRPr="00C0541D" w:rsidRDefault="00B66EED"/>
    <w:p w:rsidR="00C0541D" w:rsidRPr="002D61E6" w:rsidRDefault="00C0541D" w:rsidP="00C0541D">
      <w:pPr>
        <w:pStyle w:val="ab"/>
        <w:spacing w:after="0"/>
        <w:ind w:left="902" w:right="408"/>
        <w:jc w:val="center"/>
        <w:rPr>
          <w:b/>
          <w:sz w:val="28"/>
          <w:szCs w:val="28"/>
        </w:rPr>
      </w:pPr>
      <w:r w:rsidRPr="002D61E6">
        <w:rPr>
          <w:b/>
          <w:sz w:val="28"/>
          <w:szCs w:val="28"/>
        </w:rPr>
        <w:t>СОСТАВ</w:t>
      </w:r>
    </w:p>
    <w:p w:rsidR="00C0541D" w:rsidRPr="002D61E6" w:rsidRDefault="00C0541D" w:rsidP="00C0541D">
      <w:pPr>
        <w:pStyle w:val="ab"/>
        <w:spacing w:after="0"/>
        <w:ind w:left="902" w:right="408"/>
        <w:jc w:val="center"/>
        <w:rPr>
          <w:b/>
          <w:sz w:val="28"/>
          <w:szCs w:val="28"/>
        </w:rPr>
      </w:pPr>
      <w:r w:rsidRPr="002D61E6">
        <w:rPr>
          <w:b/>
          <w:sz w:val="28"/>
          <w:szCs w:val="28"/>
        </w:rPr>
        <w:t>контрольно-ревизионной службе при территориальной избирательной комиссии  города Кимры</w:t>
      </w:r>
    </w:p>
    <w:p w:rsidR="00C0541D" w:rsidRPr="000E7A57" w:rsidRDefault="00C0541D" w:rsidP="00C0541D">
      <w:pPr>
        <w:pStyle w:val="ab"/>
        <w:ind w:left="902" w:right="408"/>
        <w:rPr>
          <w:b/>
          <w:szCs w:val="28"/>
        </w:rPr>
      </w:pPr>
    </w:p>
    <w:tbl>
      <w:tblPr>
        <w:tblpPr w:leftFromText="180" w:rightFromText="180" w:vertAnchor="text" w:horzAnchor="margin" w:tblpX="-709" w:tblpY="111"/>
        <w:tblW w:w="10021" w:type="dxa"/>
        <w:tblLook w:val="0000" w:firstRow="0" w:lastRow="0" w:firstColumn="0" w:lastColumn="0" w:noHBand="0" w:noVBand="0"/>
      </w:tblPr>
      <w:tblGrid>
        <w:gridCol w:w="4673"/>
        <w:gridCol w:w="5348"/>
      </w:tblGrid>
      <w:tr w:rsidR="00C0541D" w:rsidRPr="000657FD" w:rsidTr="007475F1">
        <w:trPr>
          <w:trHeight w:val="567"/>
        </w:trPr>
        <w:tc>
          <w:tcPr>
            <w:tcW w:w="10021" w:type="dxa"/>
            <w:gridSpan w:val="2"/>
            <w:vAlign w:val="center"/>
          </w:tcPr>
          <w:p w:rsidR="00C0541D" w:rsidRPr="000657FD" w:rsidRDefault="00C0541D" w:rsidP="007475F1">
            <w:pPr>
              <w:pStyle w:val="33"/>
              <w:tabs>
                <w:tab w:val="left" w:pos="612"/>
              </w:tabs>
              <w:spacing w:after="0"/>
              <w:ind w:left="72"/>
              <w:rPr>
                <w:sz w:val="26"/>
                <w:szCs w:val="26"/>
              </w:rPr>
            </w:pPr>
            <w:r w:rsidRPr="000657FD">
              <w:rPr>
                <w:b/>
                <w:sz w:val="26"/>
                <w:szCs w:val="26"/>
              </w:rPr>
              <w:t xml:space="preserve">Руководитель </w:t>
            </w:r>
            <w:r>
              <w:rPr>
                <w:b/>
                <w:sz w:val="26"/>
                <w:szCs w:val="26"/>
              </w:rPr>
              <w:t>контрольно-ревизионной службы</w:t>
            </w:r>
            <w:r w:rsidRPr="000657FD">
              <w:rPr>
                <w:b/>
                <w:sz w:val="32"/>
                <w:szCs w:val="32"/>
              </w:rPr>
              <w:t xml:space="preserve"> </w:t>
            </w:r>
            <w:r w:rsidRPr="000657FD">
              <w:rPr>
                <w:b/>
                <w:sz w:val="26"/>
                <w:szCs w:val="26"/>
              </w:rPr>
              <w:t xml:space="preserve"> </w:t>
            </w:r>
          </w:p>
        </w:tc>
      </w:tr>
      <w:tr w:rsidR="00C0541D" w:rsidRPr="000657FD" w:rsidTr="007475F1">
        <w:trPr>
          <w:trHeight w:val="567"/>
        </w:trPr>
        <w:tc>
          <w:tcPr>
            <w:tcW w:w="4673" w:type="dxa"/>
            <w:vAlign w:val="center"/>
          </w:tcPr>
          <w:p w:rsidR="00C0541D" w:rsidRPr="000657FD" w:rsidRDefault="00C0541D" w:rsidP="007475F1">
            <w:pPr>
              <w:pStyle w:val="33"/>
              <w:tabs>
                <w:tab w:val="left" w:pos="612"/>
              </w:tabs>
              <w:spacing w:after="0"/>
              <w:ind w:left="72"/>
              <w:rPr>
                <w:b/>
              </w:rPr>
            </w:pPr>
            <w:r w:rsidRPr="00160E7F">
              <w:rPr>
                <w:b/>
                <w:sz w:val="26"/>
                <w:szCs w:val="26"/>
              </w:rPr>
              <w:t>ГЕОРГИЕВА</w:t>
            </w:r>
            <w:r w:rsidRPr="000657FD">
              <w:rPr>
                <w:sz w:val="26"/>
                <w:szCs w:val="26"/>
              </w:rPr>
              <w:t xml:space="preserve"> Елена Алексеевна</w:t>
            </w:r>
          </w:p>
        </w:tc>
        <w:tc>
          <w:tcPr>
            <w:tcW w:w="5348" w:type="dxa"/>
          </w:tcPr>
          <w:p w:rsidR="00C0541D" w:rsidRPr="000657FD" w:rsidRDefault="00C0541D" w:rsidP="007475F1">
            <w:pPr>
              <w:pStyle w:val="33"/>
              <w:tabs>
                <w:tab w:val="left" w:pos="72"/>
              </w:tabs>
              <w:spacing w:after="0"/>
              <w:ind w:left="72"/>
              <w:rPr>
                <w:sz w:val="26"/>
                <w:szCs w:val="26"/>
              </w:rPr>
            </w:pPr>
            <w:r w:rsidRPr="000657FD">
              <w:rPr>
                <w:sz w:val="26"/>
                <w:szCs w:val="26"/>
              </w:rPr>
              <w:t>-  заместитель председателя</w:t>
            </w:r>
            <w:r>
              <w:rPr>
                <w:sz w:val="26"/>
                <w:szCs w:val="26"/>
              </w:rPr>
              <w:t xml:space="preserve"> территориальной  избирательной комиссии города Кимры</w:t>
            </w:r>
          </w:p>
        </w:tc>
      </w:tr>
      <w:tr w:rsidR="00C0541D" w:rsidRPr="000657FD" w:rsidTr="007475F1">
        <w:trPr>
          <w:trHeight w:val="567"/>
        </w:trPr>
        <w:tc>
          <w:tcPr>
            <w:tcW w:w="10021" w:type="dxa"/>
            <w:gridSpan w:val="2"/>
            <w:vAlign w:val="center"/>
          </w:tcPr>
          <w:p w:rsidR="00C0541D" w:rsidRPr="000657FD" w:rsidRDefault="00C0541D" w:rsidP="007475F1">
            <w:pPr>
              <w:pStyle w:val="33"/>
              <w:tabs>
                <w:tab w:val="left" w:pos="612"/>
              </w:tabs>
              <w:spacing w:after="0"/>
              <w:ind w:left="72"/>
              <w:rPr>
                <w:sz w:val="26"/>
                <w:szCs w:val="26"/>
              </w:rPr>
            </w:pPr>
            <w:r w:rsidRPr="00096C2B">
              <w:rPr>
                <w:b/>
                <w:sz w:val="26"/>
                <w:szCs w:val="26"/>
              </w:rPr>
              <w:t>Заместитель руководителя контрольно-ревизионной службы</w:t>
            </w:r>
            <w:r w:rsidRPr="00096C2B">
              <w:rPr>
                <w:b/>
                <w:sz w:val="32"/>
                <w:szCs w:val="32"/>
              </w:rPr>
              <w:t xml:space="preserve"> </w:t>
            </w:r>
            <w:r w:rsidRPr="00096C2B">
              <w:rPr>
                <w:b/>
                <w:sz w:val="26"/>
                <w:szCs w:val="26"/>
              </w:rPr>
              <w:t xml:space="preserve"> </w:t>
            </w:r>
          </w:p>
        </w:tc>
      </w:tr>
      <w:tr w:rsidR="00C0541D" w:rsidRPr="000657FD" w:rsidTr="007475F1">
        <w:trPr>
          <w:trHeight w:val="567"/>
        </w:trPr>
        <w:tc>
          <w:tcPr>
            <w:tcW w:w="4673" w:type="dxa"/>
            <w:vAlign w:val="center"/>
          </w:tcPr>
          <w:p w:rsidR="00C0541D" w:rsidRPr="000657FD" w:rsidRDefault="00C0541D" w:rsidP="007475F1">
            <w:pPr>
              <w:pStyle w:val="a3"/>
              <w:tabs>
                <w:tab w:val="num" w:pos="0"/>
              </w:tabs>
              <w:rPr>
                <w:sz w:val="4"/>
                <w:szCs w:val="4"/>
              </w:rPr>
            </w:pPr>
          </w:p>
          <w:p w:rsidR="00C0541D" w:rsidRPr="000657FD" w:rsidRDefault="00C0541D" w:rsidP="007475F1">
            <w:pPr>
              <w:pStyle w:val="a3"/>
              <w:tabs>
                <w:tab w:val="num" w:pos="0"/>
              </w:tabs>
              <w:rPr>
                <w:sz w:val="26"/>
                <w:szCs w:val="26"/>
              </w:rPr>
            </w:pPr>
            <w:r w:rsidRPr="00096C2B">
              <w:rPr>
                <w:b/>
                <w:sz w:val="26"/>
                <w:szCs w:val="26"/>
              </w:rPr>
              <w:t>САДОВСКАЯ</w:t>
            </w:r>
            <w:r>
              <w:rPr>
                <w:sz w:val="26"/>
                <w:szCs w:val="26"/>
              </w:rPr>
              <w:t xml:space="preserve"> Светлана Викторовна</w:t>
            </w:r>
          </w:p>
        </w:tc>
        <w:tc>
          <w:tcPr>
            <w:tcW w:w="5348" w:type="dxa"/>
            <w:vAlign w:val="center"/>
          </w:tcPr>
          <w:p w:rsidR="00C0541D" w:rsidRPr="000657FD" w:rsidRDefault="00C0541D" w:rsidP="007475F1">
            <w:pPr>
              <w:pStyle w:val="33"/>
              <w:tabs>
                <w:tab w:val="left" w:pos="612"/>
              </w:tabs>
              <w:spacing w:after="0"/>
              <w:ind w:left="72"/>
              <w:rPr>
                <w:b/>
                <w:sz w:val="26"/>
                <w:szCs w:val="26"/>
              </w:rPr>
            </w:pPr>
            <w:r w:rsidRPr="000657FD">
              <w:rPr>
                <w:sz w:val="26"/>
                <w:szCs w:val="26"/>
              </w:rPr>
              <w:t xml:space="preserve">-   член </w:t>
            </w:r>
            <w:r>
              <w:rPr>
                <w:sz w:val="26"/>
                <w:szCs w:val="26"/>
              </w:rPr>
              <w:t xml:space="preserve"> территориальной  избирательной комиссии города Кимры</w:t>
            </w:r>
            <w:r w:rsidRPr="000657FD">
              <w:rPr>
                <w:sz w:val="26"/>
                <w:szCs w:val="26"/>
              </w:rPr>
              <w:t xml:space="preserve"> с правом решающего голоса</w:t>
            </w:r>
          </w:p>
        </w:tc>
      </w:tr>
      <w:tr w:rsidR="00C0541D" w:rsidRPr="000657FD" w:rsidTr="007475F1">
        <w:trPr>
          <w:trHeight w:val="418"/>
        </w:trPr>
        <w:tc>
          <w:tcPr>
            <w:tcW w:w="10021" w:type="dxa"/>
            <w:gridSpan w:val="2"/>
            <w:vAlign w:val="center"/>
          </w:tcPr>
          <w:p w:rsidR="00C0541D" w:rsidRPr="000657FD" w:rsidRDefault="00C0541D" w:rsidP="007475F1">
            <w:pPr>
              <w:pStyle w:val="33"/>
              <w:ind w:left="0"/>
              <w:rPr>
                <w:sz w:val="26"/>
                <w:szCs w:val="26"/>
              </w:rPr>
            </w:pPr>
            <w:r w:rsidRPr="000657FD">
              <w:rPr>
                <w:b/>
                <w:sz w:val="26"/>
                <w:szCs w:val="26"/>
              </w:rPr>
              <w:t xml:space="preserve">Члены </w:t>
            </w:r>
            <w:r w:rsidRPr="00096C2B">
              <w:rPr>
                <w:sz w:val="26"/>
                <w:szCs w:val="26"/>
              </w:rPr>
              <w:t xml:space="preserve"> </w:t>
            </w:r>
            <w:r w:rsidRPr="00096C2B">
              <w:rPr>
                <w:b/>
                <w:sz w:val="26"/>
                <w:szCs w:val="26"/>
              </w:rPr>
              <w:t>контрольно-ревизионной службы</w:t>
            </w:r>
            <w:r w:rsidRPr="000657FD">
              <w:rPr>
                <w:b/>
                <w:sz w:val="26"/>
                <w:szCs w:val="26"/>
              </w:rPr>
              <w:t xml:space="preserve">     </w:t>
            </w:r>
            <w:r w:rsidRPr="000657FD">
              <w:rPr>
                <w:sz w:val="26"/>
                <w:szCs w:val="26"/>
              </w:rPr>
              <w:t xml:space="preserve"> </w:t>
            </w:r>
          </w:p>
        </w:tc>
      </w:tr>
      <w:tr w:rsidR="00C0541D" w:rsidRPr="000657FD" w:rsidTr="007475F1">
        <w:trPr>
          <w:trHeight w:val="567"/>
        </w:trPr>
        <w:tc>
          <w:tcPr>
            <w:tcW w:w="4673" w:type="dxa"/>
            <w:vAlign w:val="center"/>
          </w:tcPr>
          <w:p w:rsidR="00C0541D" w:rsidRPr="000657FD" w:rsidRDefault="00C0541D" w:rsidP="007475F1">
            <w:pPr>
              <w:pStyle w:val="33"/>
              <w:spacing w:after="0"/>
              <w:ind w:left="0"/>
              <w:rPr>
                <w:sz w:val="26"/>
                <w:szCs w:val="26"/>
              </w:rPr>
            </w:pPr>
            <w:r>
              <w:rPr>
                <w:sz w:val="26"/>
                <w:szCs w:val="26"/>
              </w:rPr>
              <w:t xml:space="preserve">БАЛКОВАЯ Ирина </w:t>
            </w:r>
            <w:proofErr w:type="spellStart"/>
            <w:r>
              <w:rPr>
                <w:sz w:val="26"/>
                <w:szCs w:val="26"/>
              </w:rPr>
              <w:t>Макаровна</w:t>
            </w:r>
            <w:proofErr w:type="spellEnd"/>
          </w:p>
        </w:tc>
        <w:tc>
          <w:tcPr>
            <w:tcW w:w="5348" w:type="dxa"/>
            <w:vAlign w:val="center"/>
          </w:tcPr>
          <w:p w:rsidR="00C0541D" w:rsidRPr="000657FD" w:rsidRDefault="00C0541D" w:rsidP="007475F1">
            <w:pPr>
              <w:pStyle w:val="33"/>
              <w:tabs>
                <w:tab w:val="left" w:pos="612"/>
              </w:tabs>
              <w:spacing w:after="0"/>
              <w:ind w:left="72"/>
              <w:rPr>
                <w:sz w:val="26"/>
                <w:szCs w:val="26"/>
              </w:rPr>
            </w:pPr>
            <w:r>
              <w:rPr>
                <w:sz w:val="26"/>
                <w:szCs w:val="26"/>
              </w:rPr>
              <w:t>- секретарь  территориальной  избирательной комиссии города Кимры</w:t>
            </w:r>
          </w:p>
        </w:tc>
      </w:tr>
      <w:tr w:rsidR="00C0541D" w:rsidRPr="000657FD" w:rsidTr="007475F1">
        <w:trPr>
          <w:trHeight w:val="567"/>
        </w:trPr>
        <w:tc>
          <w:tcPr>
            <w:tcW w:w="4673" w:type="dxa"/>
            <w:vAlign w:val="center"/>
          </w:tcPr>
          <w:p w:rsidR="00C0541D" w:rsidRPr="000657FD" w:rsidRDefault="00C0541D" w:rsidP="007475F1">
            <w:pPr>
              <w:pStyle w:val="33"/>
              <w:spacing w:after="0"/>
              <w:ind w:left="0"/>
            </w:pPr>
            <w:r>
              <w:rPr>
                <w:sz w:val="26"/>
                <w:szCs w:val="26"/>
              </w:rPr>
              <w:t>ПРОХОРОВ Евгений Викторович</w:t>
            </w:r>
          </w:p>
        </w:tc>
        <w:tc>
          <w:tcPr>
            <w:tcW w:w="5348" w:type="dxa"/>
            <w:vAlign w:val="center"/>
          </w:tcPr>
          <w:p w:rsidR="00C0541D" w:rsidRPr="000657FD" w:rsidRDefault="00C0541D" w:rsidP="007475F1">
            <w:pPr>
              <w:pStyle w:val="33"/>
              <w:tabs>
                <w:tab w:val="left" w:pos="612"/>
              </w:tabs>
              <w:spacing w:after="0"/>
              <w:ind w:left="72"/>
              <w:rPr>
                <w:sz w:val="26"/>
                <w:szCs w:val="26"/>
              </w:rPr>
            </w:pPr>
            <w:r w:rsidRPr="000657FD">
              <w:rPr>
                <w:sz w:val="26"/>
                <w:szCs w:val="26"/>
              </w:rPr>
              <w:t xml:space="preserve">- член </w:t>
            </w:r>
            <w:r>
              <w:rPr>
                <w:sz w:val="26"/>
                <w:szCs w:val="26"/>
              </w:rPr>
              <w:t xml:space="preserve"> территориальной  избирательной комиссии города Кимры</w:t>
            </w:r>
            <w:r w:rsidRPr="000657FD">
              <w:rPr>
                <w:sz w:val="26"/>
                <w:szCs w:val="26"/>
              </w:rPr>
              <w:t xml:space="preserve"> с правом решающего голоса</w:t>
            </w:r>
          </w:p>
        </w:tc>
      </w:tr>
      <w:tr w:rsidR="00C0541D" w:rsidRPr="000657FD" w:rsidTr="007475F1">
        <w:trPr>
          <w:trHeight w:val="508"/>
        </w:trPr>
        <w:tc>
          <w:tcPr>
            <w:tcW w:w="4673" w:type="dxa"/>
            <w:vAlign w:val="center"/>
          </w:tcPr>
          <w:p w:rsidR="00C0541D" w:rsidRPr="000657FD" w:rsidRDefault="00C0541D" w:rsidP="007475F1">
            <w:pPr>
              <w:pStyle w:val="a3"/>
              <w:tabs>
                <w:tab w:val="num" w:pos="0"/>
              </w:tabs>
              <w:rPr>
                <w:sz w:val="26"/>
                <w:szCs w:val="26"/>
              </w:rPr>
            </w:pPr>
            <w:r>
              <w:rPr>
                <w:sz w:val="26"/>
                <w:szCs w:val="26"/>
              </w:rPr>
              <w:t>БУРОВА Екатерина Вячеславовна</w:t>
            </w:r>
          </w:p>
        </w:tc>
        <w:tc>
          <w:tcPr>
            <w:tcW w:w="5348" w:type="dxa"/>
            <w:vAlign w:val="center"/>
          </w:tcPr>
          <w:p w:rsidR="00C0541D" w:rsidRPr="000657FD" w:rsidRDefault="00C0541D" w:rsidP="007475F1">
            <w:pPr>
              <w:pStyle w:val="a3"/>
              <w:rPr>
                <w:sz w:val="26"/>
                <w:szCs w:val="26"/>
              </w:rPr>
            </w:pPr>
            <w:r w:rsidRPr="000657FD">
              <w:rPr>
                <w:sz w:val="26"/>
                <w:szCs w:val="26"/>
              </w:rPr>
              <w:t xml:space="preserve">- член </w:t>
            </w:r>
            <w:r>
              <w:rPr>
                <w:sz w:val="26"/>
                <w:szCs w:val="26"/>
              </w:rPr>
              <w:t xml:space="preserve"> территориальной  избирательной комиссии города Кимры</w:t>
            </w:r>
            <w:r w:rsidRPr="000657FD">
              <w:rPr>
                <w:sz w:val="26"/>
                <w:szCs w:val="26"/>
              </w:rPr>
              <w:t xml:space="preserve"> с правом решающего голоса</w:t>
            </w:r>
          </w:p>
        </w:tc>
      </w:tr>
      <w:tr w:rsidR="00C0541D" w:rsidRPr="000657FD" w:rsidTr="007475F1">
        <w:trPr>
          <w:trHeight w:val="453"/>
        </w:trPr>
        <w:tc>
          <w:tcPr>
            <w:tcW w:w="4673" w:type="dxa"/>
            <w:vAlign w:val="center"/>
          </w:tcPr>
          <w:p w:rsidR="00C0541D" w:rsidRPr="000657FD" w:rsidRDefault="00C0541D" w:rsidP="007475F1">
            <w:pPr>
              <w:pStyle w:val="a3"/>
              <w:tabs>
                <w:tab w:val="clear" w:pos="4153"/>
                <w:tab w:val="clear" w:pos="8306"/>
                <w:tab w:val="num" w:pos="0"/>
              </w:tabs>
              <w:rPr>
                <w:sz w:val="26"/>
                <w:szCs w:val="26"/>
              </w:rPr>
            </w:pPr>
            <w:r>
              <w:rPr>
                <w:sz w:val="26"/>
                <w:szCs w:val="26"/>
              </w:rPr>
              <w:t>ОЛЬГИНА Ирина Юрьевна</w:t>
            </w:r>
          </w:p>
        </w:tc>
        <w:tc>
          <w:tcPr>
            <w:tcW w:w="5348" w:type="dxa"/>
          </w:tcPr>
          <w:p w:rsidR="00C0541D" w:rsidRDefault="00C0541D" w:rsidP="007475F1">
            <w:r>
              <w:rPr>
                <w:sz w:val="26"/>
                <w:szCs w:val="26"/>
              </w:rPr>
              <w:t xml:space="preserve">- </w:t>
            </w:r>
            <w:r w:rsidRPr="001826F6">
              <w:rPr>
                <w:sz w:val="26"/>
                <w:szCs w:val="26"/>
              </w:rPr>
              <w:t>член  территориальной  избирательной комиссии города Кимры с правом решающего голоса</w:t>
            </w:r>
          </w:p>
        </w:tc>
      </w:tr>
      <w:tr w:rsidR="00C0541D" w:rsidRPr="000657FD" w:rsidTr="007475F1">
        <w:trPr>
          <w:trHeight w:val="567"/>
        </w:trPr>
        <w:tc>
          <w:tcPr>
            <w:tcW w:w="4673" w:type="dxa"/>
            <w:vAlign w:val="center"/>
          </w:tcPr>
          <w:p w:rsidR="00C0541D" w:rsidRPr="000657FD" w:rsidRDefault="00C0541D" w:rsidP="007475F1">
            <w:pPr>
              <w:pStyle w:val="33"/>
              <w:spacing w:after="0"/>
              <w:ind w:left="0"/>
              <w:rPr>
                <w:sz w:val="26"/>
                <w:szCs w:val="26"/>
              </w:rPr>
            </w:pPr>
            <w:r>
              <w:rPr>
                <w:sz w:val="26"/>
                <w:szCs w:val="26"/>
              </w:rPr>
              <w:t>БРАВОВ Дмитрий Сергеевич</w:t>
            </w:r>
            <w:r w:rsidRPr="000657FD">
              <w:rPr>
                <w:sz w:val="26"/>
                <w:szCs w:val="26"/>
              </w:rPr>
              <w:t xml:space="preserve">  </w:t>
            </w:r>
          </w:p>
        </w:tc>
        <w:tc>
          <w:tcPr>
            <w:tcW w:w="5348" w:type="dxa"/>
          </w:tcPr>
          <w:p w:rsidR="00C0541D" w:rsidRDefault="00C0541D" w:rsidP="007475F1">
            <w:r>
              <w:rPr>
                <w:sz w:val="26"/>
                <w:szCs w:val="26"/>
              </w:rPr>
              <w:t xml:space="preserve">- </w:t>
            </w:r>
            <w:r w:rsidRPr="001826F6">
              <w:rPr>
                <w:sz w:val="26"/>
                <w:szCs w:val="26"/>
              </w:rPr>
              <w:t>член  территориальной  избирательной комиссии города Кимры с правом решающего голоса</w:t>
            </w:r>
          </w:p>
        </w:tc>
      </w:tr>
      <w:tr w:rsidR="00C0541D" w:rsidRPr="000657FD" w:rsidTr="007475F1">
        <w:trPr>
          <w:trHeight w:val="567"/>
        </w:trPr>
        <w:tc>
          <w:tcPr>
            <w:tcW w:w="4673" w:type="dxa"/>
            <w:vAlign w:val="center"/>
          </w:tcPr>
          <w:p w:rsidR="00C0541D" w:rsidRDefault="00C0541D" w:rsidP="007475F1">
            <w:pPr>
              <w:pStyle w:val="33"/>
              <w:spacing w:after="0"/>
              <w:ind w:left="0"/>
              <w:rPr>
                <w:sz w:val="26"/>
                <w:szCs w:val="26"/>
              </w:rPr>
            </w:pPr>
            <w:r>
              <w:rPr>
                <w:sz w:val="26"/>
                <w:szCs w:val="26"/>
              </w:rPr>
              <w:t xml:space="preserve">ЛОГИНОВА Людмила Анатольевна </w:t>
            </w:r>
          </w:p>
        </w:tc>
        <w:tc>
          <w:tcPr>
            <w:tcW w:w="5348" w:type="dxa"/>
          </w:tcPr>
          <w:p w:rsidR="00C0541D" w:rsidRPr="001826F6" w:rsidRDefault="00C0541D" w:rsidP="007475F1">
            <w:pPr>
              <w:rPr>
                <w:sz w:val="26"/>
                <w:szCs w:val="26"/>
              </w:rPr>
            </w:pPr>
            <w:r>
              <w:rPr>
                <w:sz w:val="26"/>
                <w:szCs w:val="26"/>
              </w:rPr>
              <w:t xml:space="preserve">- </w:t>
            </w:r>
            <w:proofErr w:type="gramStart"/>
            <w:r>
              <w:rPr>
                <w:sz w:val="26"/>
                <w:szCs w:val="26"/>
              </w:rPr>
              <w:t>главных</w:t>
            </w:r>
            <w:proofErr w:type="gramEnd"/>
            <w:r>
              <w:rPr>
                <w:sz w:val="26"/>
                <w:szCs w:val="26"/>
              </w:rPr>
              <w:t xml:space="preserve"> бухгалтер </w:t>
            </w:r>
            <w:r w:rsidRPr="001826F6">
              <w:rPr>
                <w:sz w:val="26"/>
                <w:szCs w:val="26"/>
              </w:rPr>
              <w:t xml:space="preserve"> территориальной  избирательной комиссии города Кимры</w:t>
            </w:r>
          </w:p>
        </w:tc>
      </w:tr>
      <w:tr w:rsidR="00C0541D" w:rsidRPr="000657FD" w:rsidTr="007475F1">
        <w:trPr>
          <w:trHeight w:val="567"/>
        </w:trPr>
        <w:tc>
          <w:tcPr>
            <w:tcW w:w="4673" w:type="dxa"/>
            <w:vAlign w:val="center"/>
          </w:tcPr>
          <w:p w:rsidR="00C0541D" w:rsidRPr="00B66EED" w:rsidRDefault="00C0541D" w:rsidP="007475F1">
            <w:pPr>
              <w:pStyle w:val="33"/>
              <w:spacing w:after="0"/>
              <w:ind w:left="0"/>
              <w:rPr>
                <w:sz w:val="24"/>
                <w:szCs w:val="24"/>
              </w:rPr>
            </w:pPr>
            <w:r w:rsidRPr="00B66EED">
              <w:rPr>
                <w:sz w:val="24"/>
                <w:szCs w:val="24"/>
              </w:rPr>
              <w:t xml:space="preserve">                    </w:t>
            </w:r>
          </w:p>
          <w:p w:rsidR="00C0541D" w:rsidRPr="00B66EED" w:rsidRDefault="00C0541D" w:rsidP="007475F1">
            <w:pPr>
              <w:pStyle w:val="33"/>
              <w:spacing w:after="0"/>
              <w:ind w:left="0"/>
              <w:rPr>
                <w:i/>
                <w:sz w:val="24"/>
                <w:szCs w:val="24"/>
              </w:rPr>
            </w:pPr>
            <w:r w:rsidRPr="00B66EED">
              <w:rPr>
                <w:sz w:val="24"/>
                <w:szCs w:val="24"/>
              </w:rPr>
              <w:t xml:space="preserve"> </w:t>
            </w:r>
            <w:r w:rsidRPr="00B66EED">
              <w:rPr>
                <w:i/>
                <w:sz w:val="24"/>
                <w:szCs w:val="24"/>
              </w:rPr>
              <w:t>(по согласованию)</w:t>
            </w:r>
          </w:p>
        </w:tc>
        <w:tc>
          <w:tcPr>
            <w:tcW w:w="5348" w:type="dxa"/>
            <w:vAlign w:val="center"/>
          </w:tcPr>
          <w:p w:rsidR="00C0541D" w:rsidRDefault="00C0541D" w:rsidP="007475F1">
            <w:pPr>
              <w:pStyle w:val="a7"/>
              <w:spacing w:after="0"/>
              <w:ind w:left="0"/>
              <w:rPr>
                <w:sz w:val="26"/>
                <w:szCs w:val="26"/>
              </w:rPr>
            </w:pPr>
            <w:r w:rsidRPr="001759B3">
              <w:rPr>
                <w:sz w:val="26"/>
                <w:szCs w:val="26"/>
              </w:rPr>
              <w:t xml:space="preserve"> - </w:t>
            </w:r>
            <w:r>
              <w:rPr>
                <w:sz w:val="26"/>
                <w:szCs w:val="26"/>
              </w:rPr>
              <w:t xml:space="preserve">              </w:t>
            </w:r>
          </w:p>
          <w:p w:rsidR="00C0541D" w:rsidRPr="001759B3" w:rsidRDefault="00C0541D" w:rsidP="007475F1">
            <w:pPr>
              <w:pStyle w:val="a7"/>
              <w:spacing w:after="0"/>
              <w:ind w:left="0"/>
              <w:rPr>
                <w:sz w:val="26"/>
                <w:szCs w:val="26"/>
              </w:rPr>
            </w:pPr>
            <w:r w:rsidRPr="001759B3">
              <w:rPr>
                <w:sz w:val="26"/>
                <w:szCs w:val="26"/>
              </w:rPr>
              <w:t xml:space="preserve">специалист </w:t>
            </w:r>
            <w:r>
              <w:t xml:space="preserve"> </w:t>
            </w:r>
            <w:r w:rsidRPr="001759B3">
              <w:rPr>
                <w:sz w:val="26"/>
                <w:szCs w:val="26"/>
              </w:rPr>
              <w:t xml:space="preserve">ПАО Сбербанк  </w:t>
            </w:r>
            <w:proofErr w:type="gramStart"/>
            <w:r w:rsidRPr="001759B3">
              <w:rPr>
                <w:sz w:val="26"/>
                <w:szCs w:val="26"/>
              </w:rPr>
              <w:t>Тверское</w:t>
            </w:r>
            <w:proofErr w:type="gramEnd"/>
            <w:r w:rsidRPr="001759B3">
              <w:rPr>
                <w:sz w:val="26"/>
                <w:szCs w:val="26"/>
              </w:rPr>
              <w:t xml:space="preserve"> ОСБ 8607 </w:t>
            </w:r>
          </w:p>
        </w:tc>
      </w:tr>
      <w:tr w:rsidR="00C0541D" w:rsidRPr="000657FD" w:rsidTr="007475F1">
        <w:trPr>
          <w:trHeight w:val="567"/>
        </w:trPr>
        <w:tc>
          <w:tcPr>
            <w:tcW w:w="4673" w:type="dxa"/>
            <w:vAlign w:val="center"/>
          </w:tcPr>
          <w:p w:rsidR="00C0541D" w:rsidRDefault="00C0541D" w:rsidP="007475F1">
            <w:pPr>
              <w:pStyle w:val="33"/>
              <w:spacing w:after="0"/>
              <w:ind w:left="0"/>
              <w:rPr>
                <w:i/>
                <w:sz w:val="24"/>
                <w:szCs w:val="24"/>
              </w:rPr>
            </w:pPr>
          </w:p>
          <w:p w:rsidR="00C0541D" w:rsidRPr="00B66EED" w:rsidRDefault="00C0541D" w:rsidP="007475F1">
            <w:pPr>
              <w:pStyle w:val="33"/>
              <w:spacing w:after="0"/>
              <w:ind w:left="0"/>
              <w:rPr>
                <w:sz w:val="24"/>
                <w:szCs w:val="24"/>
              </w:rPr>
            </w:pPr>
            <w:r w:rsidRPr="00B66EED">
              <w:rPr>
                <w:i/>
                <w:sz w:val="24"/>
                <w:szCs w:val="24"/>
              </w:rPr>
              <w:t>(по согласованию)</w:t>
            </w:r>
          </w:p>
        </w:tc>
        <w:tc>
          <w:tcPr>
            <w:tcW w:w="5348" w:type="dxa"/>
            <w:vAlign w:val="center"/>
          </w:tcPr>
          <w:p w:rsidR="00C0541D" w:rsidRPr="00096C2B" w:rsidRDefault="00C0541D" w:rsidP="007475F1">
            <w:pPr>
              <w:rPr>
                <w:sz w:val="26"/>
                <w:szCs w:val="26"/>
              </w:rPr>
            </w:pPr>
            <w:r w:rsidRPr="001759B3">
              <w:rPr>
                <w:sz w:val="26"/>
                <w:szCs w:val="26"/>
              </w:rPr>
              <w:t xml:space="preserve">  - специалист </w:t>
            </w:r>
            <w:r>
              <w:rPr>
                <w:b/>
                <w:sz w:val="28"/>
              </w:rPr>
              <w:t xml:space="preserve"> </w:t>
            </w:r>
            <w:r w:rsidRPr="00096C2B">
              <w:rPr>
                <w:sz w:val="26"/>
                <w:szCs w:val="26"/>
              </w:rPr>
              <w:t>Межрайонной ИФНС России</w:t>
            </w:r>
            <w:r>
              <w:rPr>
                <w:sz w:val="26"/>
                <w:szCs w:val="26"/>
              </w:rPr>
              <w:t xml:space="preserve">          </w:t>
            </w:r>
            <w:r w:rsidRPr="00096C2B">
              <w:rPr>
                <w:sz w:val="26"/>
                <w:szCs w:val="26"/>
              </w:rPr>
              <w:t xml:space="preserve"> № 4</w:t>
            </w:r>
            <w:r>
              <w:rPr>
                <w:sz w:val="26"/>
                <w:szCs w:val="26"/>
              </w:rPr>
              <w:t xml:space="preserve"> </w:t>
            </w:r>
            <w:r w:rsidRPr="00096C2B">
              <w:rPr>
                <w:sz w:val="26"/>
                <w:szCs w:val="26"/>
              </w:rPr>
              <w:t>по Тверской области</w:t>
            </w:r>
          </w:p>
          <w:p w:rsidR="00C0541D" w:rsidRPr="001759B3" w:rsidRDefault="00C0541D" w:rsidP="007475F1">
            <w:pPr>
              <w:pStyle w:val="a7"/>
              <w:rPr>
                <w:sz w:val="26"/>
                <w:szCs w:val="26"/>
              </w:rPr>
            </w:pPr>
          </w:p>
        </w:tc>
      </w:tr>
    </w:tbl>
    <w:p w:rsidR="00C0541D" w:rsidRDefault="00C0541D" w:rsidP="00C0541D"/>
    <w:p w:rsidR="00C0541D" w:rsidRPr="00C0541D" w:rsidRDefault="00C0541D"/>
    <w:sectPr w:rsidR="00C0541D" w:rsidRPr="00C0541D" w:rsidSect="009E3267">
      <w:head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14" w:rsidRDefault="00543E14">
      <w:r>
        <w:separator/>
      </w:r>
    </w:p>
  </w:endnote>
  <w:endnote w:type="continuationSeparator" w:id="0">
    <w:p w:rsidR="00543E14" w:rsidRDefault="0054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14" w:rsidRDefault="00543E14">
      <w:r>
        <w:separator/>
      </w:r>
    </w:p>
  </w:footnote>
  <w:footnote w:type="continuationSeparator" w:id="0">
    <w:p w:rsidR="00543E14" w:rsidRDefault="0054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67" w:rsidRDefault="009443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3267" w:rsidRDefault="00543E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ED0A5B"/>
    <w:multiLevelType w:val="hybridMultilevel"/>
    <w:tmpl w:val="EC30A87A"/>
    <w:lvl w:ilvl="0" w:tplc="841E1666">
      <w:start w:val="1"/>
      <w:numFmt w:val="decimal"/>
      <w:lvlText w:val="%1."/>
      <w:lvlJc w:val="left"/>
      <w:pPr>
        <w:tabs>
          <w:tab w:val="num" w:pos="2395"/>
        </w:tabs>
        <w:ind w:left="2395" w:hanging="360"/>
      </w:pPr>
      <w:rPr>
        <w:color w:val="auto"/>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FC"/>
    <w:rsid w:val="000A6FFC"/>
    <w:rsid w:val="00177751"/>
    <w:rsid w:val="00180C83"/>
    <w:rsid w:val="002C516C"/>
    <w:rsid w:val="002D4160"/>
    <w:rsid w:val="00543E14"/>
    <w:rsid w:val="00582C5B"/>
    <w:rsid w:val="006119C2"/>
    <w:rsid w:val="00662BB5"/>
    <w:rsid w:val="00765C12"/>
    <w:rsid w:val="007D0231"/>
    <w:rsid w:val="00843586"/>
    <w:rsid w:val="00944344"/>
    <w:rsid w:val="009507BC"/>
    <w:rsid w:val="00A7353C"/>
    <w:rsid w:val="00B66EED"/>
    <w:rsid w:val="00BD33B9"/>
    <w:rsid w:val="00C0541D"/>
    <w:rsid w:val="00D26B93"/>
    <w:rsid w:val="00D3756C"/>
    <w:rsid w:val="00DA08CA"/>
    <w:rsid w:val="00DA44AD"/>
    <w:rsid w:val="00DD32EF"/>
    <w:rsid w:val="00DE230F"/>
    <w:rsid w:val="00E17575"/>
    <w:rsid w:val="00EA2084"/>
    <w:rsid w:val="00EC00B2"/>
    <w:rsid w:val="00FA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1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6FFC"/>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1777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6FFC"/>
    <w:pPr>
      <w:tabs>
        <w:tab w:val="center" w:pos="4153"/>
        <w:tab w:val="right" w:pos="8306"/>
      </w:tabs>
    </w:pPr>
    <w:rPr>
      <w:sz w:val="20"/>
      <w:szCs w:val="20"/>
    </w:rPr>
  </w:style>
  <w:style w:type="character" w:customStyle="1" w:styleId="a4">
    <w:name w:val="Верхний колонтитул Знак"/>
    <w:basedOn w:val="a0"/>
    <w:link w:val="a3"/>
    <w:rsid w:val="000A6FFC"/>
    <w:rPr>
      <w:rFonts w:ascii="Times New Roman" w:eastAsia="Times New Roman" w:hAnsi="Times New Roman" w:cs="Times New Roman"/>
      <w:sz w:val="20"/>
      <w:szCs w:val="20"/>
      <w:lang w:eastAsia="ru-RU"/>
    </w:rPr>
  </w:style>
  <w:style w:type="character" w:styleId="a5">
    <w:name w:val="page number"/>
    <w:basedOn w:val="a0"/>
    <w:semiHidden/>
    <w:rsid w:val="000A6FFC"/>
  </w:style>
  <w:style w:type="paragraph" w:customStyle="1" w:styleId="ConsNormal">
    <w:name w:val="ConsNormal"/>
    <w:rsid w:val="000A6FFC"/>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1">
    <w:name w:val="Body Text 3"/>
    <w:basedOn w:val="a"/>
    <w:link w:val="32"/>
    <w:rsid w:val="000A6FFC"/>
    <w:pPr>
      <w:spacing w:after="120"/>
    </w:pPr>
    <w:rPr>
      <w:sz w:val="16"/>
      <w:szCs w:val="16"/>
    </w:rPr>
  </w:style>
  <w:style w:type="character" w:customStyle="1" w:styleId="32">
    <w:name w:val="Основной текст 3 Знак"/>
    <w:basedOn w:val="a0"/>
    <w:link w:val="31"/>
    <w:rsid w:val="000A6FFC"/>
    <w:rPr>
      <w:rFonts w:ascii="Times New Roman" w:eastAsia="Times New Roman" w:hAnsi="Times New Roman" w:cs="Times New Roman"/>
      <w:sz w:val="16"/>
      <w:szCs w:val="16"/>
      <w:lang w:eastAsia="ru-RU"/>
    </w:rPr>
  </w:style>
  <w:style w:type="paragraph" w:customStyle="1" w:styleId="11">
    <w:name w:val="Обычный1"/>
    <w:rsid w:val="000A6FFC"/>
    <w:pPr>
      <w:widowControl w:val="0"/>
      <w:snapToGrid w:val="0"/>
      <w:spacing w:after="0" w:line="240" w:lineRule="auto"/>
    </w:pPr>
    <w:rPr>
      <w:rFonts w:ascii="Times New Roman" w:eastAsia="Times New Roman" w:hAnsi="Times New Roman" w:cs="Times New Roman"/>
      <w:sz w:val="20"/>
      <w:szCs w:val="20"/>
      <w:lang w:eastAsia="ru-RU"/>
    </w:rPr>
  </w:style>
  <w:style w:type="paragraph" w:styleId="a6">
    <w:name w:val="caption"/>
    <w:basedOn w:val="a"/>
    <w:next w:val="a"/>
    <w:qFormat/>
    <w:rsid w:val="000A6FFC"/>
    <w:rPr>
      <w:szCs w:val="20"/>
    </w:rPr>
  </w:style>
  <w:style w:type="character" w:customStyle="1" w:styleId="20">
    <w:name w:val="Заголовок 2 Знак"/>
    <w:basedOn w:val="a0"/>
    <w:link w:val="2"/>
    <w:rsid w:val="000A6FFC"/>
    <w:rPr>
      <w:rFonts w:ascii="Arial" w:eastAsia="Calibri" w:hAnsi="Arial" w:cs="Arial"/>
      <w:b/>
      <w:bCs/>
      <w:i/>
      <w:iCs/>
      <w:sz w:val="28"/>
      <w:szCs w:val="28"/>
      <w:lang w:eastAsia="ru-RU"/>
    </w:rPr>
  </w:style>
  <w:style w:type="paragraph" w:styleId="a7">
    <w:name w:val="Body Text Indent"/>
    <w:basedOn w:val="a"/>
    <w:link w:val="a8"/>
    <w:uiPriority w:val="99"/>
    <w:unhideWhenUsed/>
    <w:rsid w:val="00765C12"/>
    <w:pPr>
      <w:spacing w:after="120"/>
      <w:ind w:left="283"/>
    </w:pPr>
  </w:style>
  <w:style w:type="character" w:customStyle="1" w:styleId="a8">
    <w:name w:val="Основной текст с отступом Знак"/>
    <w:basedOn w:val="a0"/>
    <w:link w:val="a7"/>
    <w:uiPriority w:val="99"/>
    <w:rsid w:val="00765C12"/>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65C12"/>
    <w:pPr>
      <w:spacing w:after="120" w:line="480" w:lineRule="auto"/>
      <w:ind w:left="283"/>
    </w:pPr>
  </w:style>
  <w:style w:type="character" w:customStyle="1" w:styleId="22">
    <w:name w:val="Основной текст с отступом 2 Знак"/>
    <w:basedOn w:val="a0"/>
    <w:link w:val="21"/>
    <w:uiPriority w:val="99"/>
    <w:rsid w:val="00765C12"/>
    <w:rPr>
      <w:rFonts w:ascii="Times New Roman" w:eastAsia="Times New Roman" w:hAnsi="Times New Roman" w:cs="Times New Roman"/>
      <w:sz w:val="24"/>
      <w:szCs w:val="24"/>
      <w:lang w:eastAsia="ru-RU"/>
    </w:rPr>
  </w:style>
  <w:style w:type="paragraph" w:styleId="33">
    <w:name w:val="Body Text Indent 3"/>
    <w:basedOn w:val="a"/>
    <w:link w:val="34"/>
    <w:unhideWhenUsed/>
    <w:rsid w:val="00765C12"/>
    <w:pPr>
      <w:spacing w:after="120"/>
      <w:ind w:left="283"/>
    </w:pPr>
    <w:rPr>
      <w:sz w:val="16"/>
      <w:szCs w:val="16"/>
    </w:rPr>
  </w:style>
  <w:style w:type="character" w:customStyle="1" w:styleId="34">
    <w:name w:val="Основной текст с отступом 3 Знак"/>
    <w:basedOn w:val="a0"/>
    <w:link w:val="33"/>
    <w:rsid w:val="00765C12"/>
    <w:rPr>
      <w:rFonts w:ascii="Times New Roman" w:eastAsia="Times New Roman" w:hAnsi="Times New Roman" w:cs="Times New Roman"/>
      <w:sz w:val="16"/>
      <w:szCs w:val="16"/>
      <w:lang w:eastAsia="ru-RU"/>
    </w:rPr>
  </w:style>
  <w:style w:type="paragraph" w:styleId="a9">
    <w:name w:val="footer"/>
    <w:basedOn w:val="a"/>
    <w:link w:val="aa"/>
    <w:uiPriority w:val="99"/>
    <w:unhideWhenUsed/>
    <w:rsid w:val="00765C12"/>
    <w:pPr>
      <w:tabs>
        <w:tab w:val="center" w:pos="4677"/>
        <w:tab w:val="right" w:pos="9355"/>
      </w:tabs>
    </w:pPr>
  </w:style>
  <w:style w:type="character" w:customStyle="1" w:styleId="aa">
    <w:name w:val="Нижний колонтитул Знак"/>
    <w:basedOn w:val="a0"/>
    <w:link w:val="a9"/>
    <w:uiPriority w:val="99"/>
    <w:rsid w:val="00765C12"/>
    <w:rPr>
      <w:rFonts w:ascii="Times New Roman" w:eastAsia="Times New Roman" w:hAnsi="Times New Roman" w:cs="Times New Roman"/>
      <w:sz w:val="24"/>
      <w:szCs w:val="24"/>
      <w:lang w:eastAsia="ru-RU"/>
    </w:rPr>
  </w:style>
  <w:style w:type="paragraph" w:styleId="ab">
    <w:name w:val="Body Text"/>
    <w:aliases w:val=" Знак"/>
    <w:basedOn w:val="a"/>
    <w:link w:val="ac"/>
    <w:unhideWhenUsed/>
    <w:rsid w:val="00765C12"/>
    <w:pPr>
      <w:spacing w:after="120"/>
    </w:pPr>
  </w:style>
  <w:style w:type="character" w:customStyle="1" w:styleId="ac">
    <w:name w:val="Основной текст Знак"/>
    <w:aliases w:val=" Знак Знак"/>
    <w:basedOn w:val="a0"/>
    <w:link w:val="ab"/>
    <w:rsid w:val="00765C12"/>
    <w:rPr>
      <w:rFonts w:ascii="Times New Roman" w:eastAsia="Times New Roman" w:hAnsi="Times New Roman" w:cs="Times New Roman"/>
      <w:sz w:val="24"/>
      <w:szCs w:val="24"/>
      <w:lang w:eastAsia="ru-RU"/>
    </w:rPr>
  </w:style>
  <w:style w:type="paragraph" w:styleId="ad">
    <w:name w:val="List Paragraph"/>
    <w:basedOn w:val="a"/>
    <w:uiPriority w:val="34"/>
    <w:qFormat/>
    <w:rsid w:val="00177751"/>
    <w:pPr>
      <w:ind w:left="720"/>
      <w:contextualSpacing/>
    </w:pPr>
  </w:style>
  <w:style w:type="character" w:customStyle="1" w:styleId="30">
    <w:name w:val="Заголовок 3 Знак"/>
    <w:basedOn w:val="a0"/>
    <w:link w:val="3"/>
    <w:uiPriority w:val="9"/>
    <w:rsid w:val="00177751"/>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17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19C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1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6FFC"/>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1777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6FFC"/>
    <w:pPr>
      <w:tabs>
        <w:tab w:val="center" w:pos="4153"/>
        <w:tab w:val="right" w:pos="8306"/>
      </w:tabs>
    </w:pPr>
    <w:rPr>
      <w:sz w:val="20"/>
      <w:szCs w:val="20"/>
    </w:rPr>
  </w:style>
  <w:style w:type="character" w:customStyle="1" w:styleId="a4">
    <w:name w:val="Верхний колонтитул Знак"/>
    <w:basedOn w:val="a0"/>
    <w:link w:val="a3"/>
    <w:rsid w:val="000A6FFC"/>
    <w:rPr>
      <w:rFonts w:ascii="Times New Roman" w:eastAsia="Times New Roman" w:hAnsi="Times New Roman" w:cs="Times New Roman"/>
      <w:sz w:val="20"/>
      <w:szCs w:val="20"/>
      <w:lang w:eastAsia="ru-RU"/>
    </w:rPr>
  </w:style>
  <w:style w:type="character" w:styleId="a5">
    <w:name w:val="page number"/>
    <w:basedOn w:val="a0"/>
    <w:semiHidden/>
    <w:rsid w:val="000A6FFC"/>
  </w:style>
  <w:style w:type="paragraph" w:customStyle="1" w:styleId="ConsNormal">
    <w:name w:val="ConsNormal"/>
    <w:rsid w:val="000A6FFC"/>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1">
    <w:name w:val="Body Text 3"/>
    <w:basedOn w:val="a"/>
    <w:link w:val="32"/>
    <w:rsid w:val="000A6FFC"/>
    <w:pPr>
      <w:spacing w:after="120"/>
    </w:pPr>
    <w:rPr>
      <w:sz w:val="16"/>
      <w:szCs w:val="16"/>
    </w:rPr>
  </w:style>
  <w:style w:type="character" w:customStyle="1" w:styleId="32">
    <w:name w:val="Основной текст 3 Знак"/>
    <w:basedOn w:val="a0"/>
    <w:link w:val="31"/>
    <w:rsid w:val="000A6FFC"/>
    <w:rPr>
      <w:rFonts w:ascii="Times New Roman" w:eastAsia="Times New Roman" w:hAnsi="Times New Roman" w:cs="Times New Roman"/>
      <w:sz w:val="16"/>
      <w:szCs w:val="16"/>
      <w:lang w:eastAsia="ru-RU"/>
    </w:rPr>
  </w:style>
  <w:style w:type="paragraph" w:customStyle="1" w:styleId="11">
    <w:name w:val="Обычный1"/>
    <w:rsid w:val="000A6FFC"/>
    <w:pPr>
      <w:widowControl w:val="0"/>
      <w:snapToGrid w:val="0"/>
      <w:spacing w:after="0" w:line="240" w:lineRule="auto"/>
    </w:pPr>
    <w:rPr>
      <w:rFonts w:ascii="Times New Roman" w:eastAsia="Times New Roman" w:hAnsi="Times New Roman" w:cs="Times New Roman"/>
      <w:sz w:val="20"/>
      <w:szCs w:val="20"/>
      <w:lang w:eastAsia="ru-RU"/>
    </w:rPr>
  </w:style>
  <w:style w:type="paragraph" w:styleId="a6">
    <w:name w:val="caption"/>
    <w:basedOn w:val="a"/>
    <w:next w:val="a"/>
    <w:qFormat/>
    <w:rsid w:val="000A6FFC"/>
    <w:rPr>
      <w:szCs w:val="20"/>
    </w:rPr>
  </w:style>
  <w:style w:type="character" w:customStyle="1" w:styleId="20">
    <w:name w:val="Заголовок 2 Знак"/>
    <w:basedOn w:val="a0"/>
    <w:link w:val="2"/>
    <w:rsid w:val="000A6FFC"/>
    <w:rPr>
      <w:rFonts w:ascii="Arial" w:eastAsia="Calibri" w:hAnsi="Arial" w:cs="Arial"/>
      <w:b/>
      <w:bCs/>
      <w:i/>
      <w:iCs/>
      <w:sz w:val="28"/>
      <w:szCs w:val="28"/>
      <w:lang w:eastAsia="ru-RU"/>
    </w:rPr>
  </w:style>
  <w:style w:type="paragraph" w:styleId="a7">
    <w:name w:val="Body Text Indent"/>
    <w:basedOn w:val="a"/>
    <w:link w:val="a8"/>
    <w:uiPriority w:val="99"/>
    <w:unhideWhenUsed/>
    <w:rsid w:val="00765C12"/>
    <w:pPr>
      <w:spacing w:after="120"/>
      <w:ind w:left="283"/>
    </w:pPr>
  </w:style>
  <w:style w:type="character" w:customStyle="1" w:styleId="a8">
    <w:name w:val="Основной текст с отступом Знак"/>
    <w:basedOn w:val="a0"/>
    <w:link w:val="a7"/>
    <w:uiPriority w:val="99"/>
    <w:rsid w:val="00765C12"/>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65C12"/>
    <w:pPr>
      <w:spacing w:after="120" w:line="480" w:lineRule="auto"/>
      <w:ind w:left="283"/>
    </w:pPr>
  </w:style>
  <w:style w:type="character" w:customStyle="1" w:styleId="22">
    <w:name w:val="Основной текст с отступом 2 Знак"/>
    <w:basedOn w:val="a0"/>
    <w:link w:val="21"/>
    <w:uiPriority w:val="99"/>
    <w:rsid w:val="00765C12"/>
    <w:rPr>
      <w:rFonts w:ascii="Times New Roman" w:eastAsia="Times New Roman" w:hAnsi="Times New Roman" w:cs="Times New Roman"/>
      <w:sz w:val="24"/>
      <w:szCs w:val="24"/>
      <w:lang w:eastAsia="ru-RU"/>
    </w:rPr>
  </w:style>
  <w:style w:type="paragraph" w:styleId="33">
    <w:name w:val="Body Text Indent 3"/>
    <w:basedOn w:val="a"/>
    <w:link w:val="34"/>
    <w:unhideWhenUsed/>
    <w:rsid w:val="00765C12"/>
    <w:pPr>
      <w:spacing w:after="120"/>
      <w:ind w:left="283"/>
    </w:pPr>
    <w:rPr>
      <w:sz w:val="16"/>
      <w:szCs w:val="16"/>
    </w:rPr>
  </w:style>
  <w:style w:type="character" w:customStyle="1" w:styleId="34">
    <w:name w:val="Основной текст с отступом 3 Знак"/>
    <w:basedOn w:val="a0"/>
    <w:link w:val="33"/>
    <w:rsid w:val="00765C12"/>
    <w:rPr>
      <w:rFonts w:ascii="Times New Roman" w:eastAsia="Times New Roman" w:hAnsi="Times New Roman" w:cs="Times New Roman"/>
      <w:sz w:val="16"/>
      <w:szCs w:val="16"/>
      <w:lang w:eastAsia="ru-RU"/>
    </w:rPr>
  </w:style>
  <w:style w:type="paragraph" w:styleId="a9">
    <w:name w:val="footer"/>
    <w:basedOn w:val="a"/>
    <w:link w:val="aa"/>
    <w:uiPriority w:val="99"/>
    <w:unhideWhenUsed/>
    <w:rsid w:val="00765C12"/>
    <w:pPr>
      <w:tabs>
        <w:tab w:val="center" w:pos="4677"/>
        <w:tab w:val="right" w:pos="9355"/>
      </w:tabs>
    </w:pPr>
  </w:style>
  <w:style w:type="character" w:customStyle="1" w:styleId="aa">
    <w:name w:val="Нижний колонтитул Знак"/>
    <w:basedOn w:val="a0"/>
    <w:link w:val="a9"/>
    <w:uiPriority w:val="99"/>
    <w:rsid w:val="00765C12"/>
    <w:rPr>
      <w:rFonts w:ascii="Times New Roman" w:eastAsia="Times New Roman" w:hAnsi="Times New Roman" w:cs="Times New Roman"/>
      <w:sz w:val="24"/>
      <w:szCs w:val="24"/>
      <w:lang w:eastAsia="ru-RU"/>
    </w:rPr>
  </w:style>
  <w:style w:type="paragraph" w:styleId="ab">
    <w:name w:val="Body Text"/>
    <w:aliases w:val=" Знак"/>
    <w:basedOn w:val="a"/>
    <w:link w:val="ac"/>
    <w:unhideWhenUsed/>
    <w:rsid w:val="00765C12"/>
    <w:pPr>
      <w:spacing w:after="120"/>
    </w:pPr>
  </w:style>
  <w:style w:type="character" w:customStyle="1" w:styleId="ac">
    <w:name w:val="Основной текст Знак"/>
    <w:aliases w:val=" Знак Знак"/>
    <w:basedOn w:val="a0"/>
    <w:link w:val="ab"/>
    <w:rsid w:val="00765C12"/>
    <w:rPr>
      <w:rFonts w:ascii="Times New Roman" w:eastAsia="Times New Roman" w:hAnsi="Times New Roman" w:cs="Times New Roman"/>
      <w:sz w:val="24"/>
      <w:szCs w:val="24"/>
      <w:lang w:eastAsia="ru-RU"/>
    </w:rPr>
  </w:style>
  <w:style w:type="paragraph" w:styleId="ad">
    <w:name w:val="List Paragraph"/>
    <w:basedOn w:val="a"/>
    <w:uiPriority w:val="34"/>
    <w:qFormat/>
    <w:rsid w:val="00177751"/>
    <w:pPr>
      <w:ind w:left="720"/>
      <w:contextualSpacing/>
    </w:pPr>
  </w:style>
  <w:style w:type="character" w:customStyle="1" w:styleId="30">
    <w:name w:val="Заголовок 3 Знак"/>
    <w:basedOn w:val="a0"/>
    <w:link w:val="3"/>
    <w:uiPriority w:val="9"/>
    <w:rsid w:val="00177751"/>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17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19C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8388-1DB2-47E3-AA5C-77B402E6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4340</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8</cp:revision>
  <dcterms:created xsi:type="dcterms:W3CDTF">2016-06-18T21:47:00Z</dcterms:created>
  <dcterms:modified xsi:type="dcterms:W3CDTF">2016-06-27T14:58:00Z</dcterms:modified>
</cp:coreProperties>
</file>