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9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1"/>
        <w:gridCol w:w="2959"/>
        <w:gridCol w:w="3589"/>
        <w:gridCol w:w="55"/>
      </w:tblGrid>
      <w:tr w:rsidR="00A95408" w:rsidTr="000B32D5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0B32D5">
        <w:trPr>
          <w:trHeight w:val="592"/>
        </w:trPr>
        <w:tc>
          <w:tcPr>
            <w:tcW w:w="9764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0B32D5">
        <w:trPr>
          <w:trHeight w:val="495"/>
        </w:trPr>
        <w:tc>
          <w:tcPr>
            <w:tcW w:w="9764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B5056C" w:rsidP="00B5056C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E228E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CE0E46" w:rsidRPr="004C19D4">
              <w:rPr>
                <w:b/>
                <w:bCs/>
                <w:sz w:val="28"/>
                <w:szCs w:val="28"/>
              </w:rPr>
              <w:t>6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A95408" w:rsidRPr="004C19D4" w:rsidRDefault="00A95408" w:rsidP="00B5056C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B5056C">
              <w:rPr>
                <w:b/>
                <w:bCs/>
                <w:sz w:val="28"/>
                <w:szCs w:val="28"/>
              </w:rPr>
              <w:t>2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B5056C">
              <w:rPr>
                <w:b/>
                <w:bCs/>
                <w:sz w:val="28"/>
                <w:szCs w:val="28"/>
              </w:rPr>
              <w:t>14</w:t>
            </w:r>
            <w:r w:rsidR="007D11CA" w:rsidRPr="004C19D4">
              <w:rPr>
                <w:b/>
                <w:bCs/>
                <w:sz w:val="28"/>
                <w:szCs w:val="28"/>
              </w:rPr>
              <w:t>-</w:t>
            </w:r>
            <w:r w:rsidR="00B5056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95408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B5056C">
        <w:rPr>
          <w:b/>
          <w:snapToGrid w:val="0"/>
          <w:sz w:val="28"/>
          <w:szCs w:val="28"/>
        </w:rPr>
        <w:t>415</w:t>
      </w:r>
      <w:r w:rsidR="00B22279" w:rsidRPr="00B22279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B5056C">
        <w:rPr>
          <w:rFonts w:eastAsia="Calibri"/>
          <w:snapToGrid w:val="0"/>
          <w:sz w:val="28"/>
          <w:szCs w:val="28"/>
        </w:rPr>
        <w:t>27 мая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A86584" w:rsidRPr="002A11F6">
        <w:rPr>
          <w:rFonts w:eastAsia="Calibri"/>
          <w:snapToGrid w:val="0"/>
          <w:sz w:val="28"/>
          <w:szCs w:val="28"/>
        </w:rPr>
        <w:t>6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B5056C">
        <w:rPr>
          <w:rFonts w:eastAsia="Calibri"/>
          <w:snapToGrid w:val="0"/>
          <w:sz w:val="28"/>
          <w:szCs w:val="28"/>
        </w:rPr>
        <w:t>2</w:t>
      </w:r>
      <w:r w:rsidRPr="002A11F6">
        <w:rPr>
          <w:snapToGrid w:val="0"/>
          <w:sz w:val="28"/>
          <w:szCs w:val="28"/>
        </w:rPr>
        <w:t>/</w:t>
      </w:r>
      <w:r w:rsidR="00B5056C">
        <w:rPr>
          <w:snapToGrid w:val="0"/>
          <w:sz w:val="28"/>
          <w:szCs w:val="28"/>
        </w:rPr>
        <w:t>13</w:t>
      </w:r>
      <w:r w:rsidRPr="002A11F6">
        <w:rPr>
          <w:snapToGrid w:val="0"/>
          <w:sz w:val="28"/>
          <w:szCs w:val="28"/>
        </w:rPr>
        <w:t>-</w:t>
      </w:r>
      <w:r w:rsidR="00B5056C">
        <w:rPr>
          <w:snapToGrid w:val="0"/>
          <w:sz w:val="28"/>
          <w:szCs w:val="28"/>
        </w:rPr>
        <w:t>4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r w:rsidRPr="00A86584">
        <w:rPr>
          <w:rFonts w:eastAsia="Calibri"/>
          <w:sz w:val="28"/>
          <w:szCs w:val="28"/>
        </w:rPr>
        <w:t xml:space="preserve">Об освобождении </w:t>
      </w:r>
      <w:r w:rsidR="00B5056C">
        <w:rPr>
          <w:rFonts w:eastAsia="Calibri"/>
          <w:sz w:val="28"/>
          <w:szCs w:val="28"/>
        </w:rPr>
        <w:t xml:space="preserve">С.Ю. Королевой </w:t>
      </w:r>
      <w:r w:rsidRPr="00A86584">
        <w:rPr>
          <w:rFonts w:eastAsia="Calibri"/>
          <w:sz w:val="28"/>
          <w:szCs w:val="28"/>
        </w:rPr>
        <w:t>от обязанностей председателя</w:t>
      </w:r>
      <w:r w:rsidR="00B5056C">
        <w:rPr>
          <w:rFonts w:eastAsia="Calibri"/>
          <w:sz w:val="28"/>
          <w:szCs w:val="28"/>
        </w:rPr>
        <w:t xml:space="preserve"> и члена</w:t>
      </w:r>
      <w:r w:rsidRPr="00A86584">
        <w:rPr>
          <w:rFonts w:eastAsia="Calibri"/>
          <w:sz w:val="28"/>
          <w:szCs w:val="28"/>
        </w:rPr>
        <w:t xml:space="preserve"> участковой избирательной комиссии </w:t>
      </w:r>
      <w:r w:rsidR="002A11F6">
        <w:rPr>
          <w:rFonts w:eastAsia="Calibri"/>
          <w:sz w:val="28"/>
          <w:szCs w:val="28"/>
        </w:rPr>
        <w:t xml:space="preserve">избирательного </w:t>
      </w:r>
      <w:r w:rsidRPr="00A86584">
        <w:rPr>
          <w:rFonts w:eastAsia="Calibri"/>
          <w:sz w:val="28"/>
          <w:szCs w:val="28"/>
        </w:rPr>
        <w:t xml:space="preserve">участка № </w:t>
      </w:r>
      <w:r w:rsidR="00B5056C">
        <w:rPr>
          <w:rFonts w:eastAsia="Calibri"/>
          <w:sz w:val="28"/>
          <w:szCs w:val="28"/>
        </w:rPr>
        <w:t>15</w:t>
      </w:r>
      <w:r w:rsidR="00151671" w:rsidRPr="00A86584">
        <w:rPr>
          <w:rFonts w:eastAsia="Calibri"/>
          <w:sz w:val="28"/>
          <w:szCs w:val="28"/>
        </w:rPr>
        <w:t>города Кимры</w:t>
      </w:r>
      <w:r w:rsidRPr="00A86584">
        <w:rPr>
          <w:rFonts w:eastAsia="Calibri"/>
          <w:sz w:val="28"/>
          <w:szCs w:val="28"/>
        </w:rPr>
        <w:t xml:space="preserve"> Тверской области</w:t>
      </w:r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E228E2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 w:rsidRPr="00B22279">
        <w:rPr>
          <w:rFonts w:eastAsia="Calibri"/>
          <w:b/>
          <w:spacing w:val="30"/>
          <w:sz w:val="28"/>
        </w:rPr>
        <w:t xml:space="preserve">     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8C700C" w:rsidRPr="00BD0288" w:rsidRDefault="00A95408" w:rsidP="008C700C">
      <w:pPr>
        <w:pStyle w:val="a3"/>
        <w:numPr>
          <w:ilvl w:val="0"/>
          <w:numId w:val="3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8C700C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B5056C">
        <w:rPr>
          <w:snapToGrid w:val="0"/>
          <w:sz w:val="28"/>
          <w:szCs w:val="28"/>
        </w:rPr>
        <w:t>415</w:t>
      </w:r>
      <w:r w:rsidR="00E228E2" w:rsidRPr="00E228E2">
        <w:rPr>
          <w:snapToGrid w:val="0"/>
          <w:sz w:val="28"/>
          <w:szCs w:val="28"/>
        </w:rPr>
        <w:t xml:space="preserve"> </w:t>
      </w:r>
      <w:r w:rsidRPr="008C700C">
        <w:rPr>
          <w:snapToGrid w:val="0"/>
          <w:sz w:val="28"/>
          <w:szCs w:val="28"/>
        </w:rPr>
        <w:t>города Кимры</w:t>
      </w:r>
      <w:r w:rsidRPr="008C700C">
        <w:rPr>
          <w:sz w:val="28"/>
          <w:szCs w:val="28"/>
        </w:rPr>
        <w:t xml:space="preserve"> Тверской </w:t>
      </w:r>
      <w:r w:rsidRPr="008C700C">
        <w:rPr>
          <w:snapToGrid w:val="0"/>
          <w:sz w:val="28"/>
          <w:szCs w:val="28"/>
        </w:rPr>
        <w:t xml:space="preserve">области </w:t>
      </w:r>
      <w:r w:rsidR="00B5056C">
        <w:rPr>
          <w:snapToGrid w:val="0"/>
          <w:sz w:val="28"/>
          <w:szCs w:val="28"/>
        </w:rPr>
        <w:t>Сухомлину Елену Владимировну</w:t>
      </w:r>
      <w:r w:rsidR="00CE0E46" w:rsidRPr="008C700C">
        <w:rPr>
          <w:snapToGrid w:val="0"/>
          <w:sz w:val="28"/>
          <w:szCs w:val="28"/>
        </w:rPr>
        <w:t xml:space="preserve">, </w:t>
      </w:r>
      <w:r w:rsidR="008C700C" w:rsidRPr="00FF0F28">
        <w:rPr>
          <w:snapToGrid w:val="0"/>
          <w:sz w:val="28"/>
          <w:szCs w:val="28"/>
        </w:rPr>
        <w:t>19</w:t>
      </w:r>
      <w:r w:rsidR="00B5056C">
        <w:rPr>
          <w:snapToGrid w:val="0"/>
          <w:sz w:val="28"/>
          <w:szCs w:val="28"/>
        </w:rPr>
        <w:t>74</w:t>
      </w:r>
      <w:r w:rsidR="00E228E2" w:rsidRPr="00E228E2">
        <w:rPr>
          <w:snapToGrid w:val="0"/>
          <w:sz w:val="28"/>
          <w:szCs w:val="28"/>
        </w:rPr>
        <w:t xml:space="preserve"> </w:t>
      </w:r>
      <w:r w:rsidR="008C700C" w:rsidRPr="00FF0F28">
        <w:rPr>
          <w:snapToGrid w:val="0"/>
          <w:sz w:val="28"/>
          <w:szCs w:val="28"/>
        </w:rPr>
        <w:t xml:space="preserve">года рождения, образование </w:t>
      </w:r>
      <w:r w:rsidR="00B5056C">
        <w:rPr>
          <w:snapToGrid w:val="0"/>
          <w:sz w:val="28"/>
          <w:szCs w:val="28"/>
        </w:rPr>
        <w:t>среднее</w:t>
      </w:r>
      <w:r w:rsidR="008C700C" w:rsidRPr="00FF0F28">
        <w:rPr>
          <w:snapToGrid w:val="0"/>
          <w:sz w:val="28"/>
          <w:szCs w:val="28"/>
        </w:rPr>
        <w:t xml:space="preserve"> профессиональное,</w:t>
      </w:r>
      <w:r w:rsidR="00B5056C">
        <w:rPr>
          <w:snapToGrid w:val="0"/>
          <w:sz w:val="28"/>
          <w:szCs w:val="28"/>
        </w:rPr>
        <w:t xml:space="preserve"> учителя  МОУ «Средняя школа №5»</w:t>
      </w:r>
      <w:r w:rsidR="008C700C" w:rsidRPr="002D16CB">
        <w:rPr>
          <w:snapToGrid w:val="0"/>
          <w:sz w:val="28"/>
          <w:szCs w:val="28"/>
        </w:rPr>
        <w:t>, предложенную</w:t>
      </w:r>
      <w:r w:rsidR="008C700C"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5056C">
        <w:rPr>
          <w:snapToGrid w:val="0"/>
          <w:sz w:val="28"/>
          <w:szCs w:val="28"/>
        </w:rPr>
        <w:t xml:space="preserve"> собранием избирателей по месту работы</w:t>
      </w:r>
      <w:r w:rsidR="008C700C" w:rsidRPr="00BD0288">
        <w:rPr>
          <w:snapToGrid w:val="0"/>
          <w:sz w:val="28"/>
          <w:szCs w:val="28"/>
        </w:rPr>
        <w:t>.</w:t>
      </w:r>
    </w:p>
    <w:p w:rsidR="004C19D4" w:rsidRPr="008C700C" w:rsidRDefault="004C19D4" w:rsidP="000B32D5">
      <w:pPr>
        <w:pStyle w:val="a3"/>
        <w:spacing w:line="360" w:lineRule="auto"/>
        <w:ind w:left="142"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lastRenderedPageBreak/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r w:rsidR="004C19D4">
        <w:rPr>
          <w:sz w:val="28"/>
          <w:szCs w:val="28"/>
          <w:lang w:val="en-US"/>
        </w:rPr>
        <w:t>c</w:t>
      </w:r>
      <w:r w:rsidR="004C19D4">
        <w:rPr>
          <w:sz w:val="28"/>
          <w:szCs w:val="28"/>
        </w:rPr>
        <w:t>айте</w:t>
      </w:r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E228E2" w:rsidRPr="00E228E2" w:rsidRDefault="00A95408" w:rsidP="00E228E2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</w:t>
      </w:r>
      <w:r w:rsidR="00E228E2" w:rsidRPr="00E228E2">
        <w:rPr>
          <w:sz w:val="28"/>
          <w:szCs w:val="28"/>
        </w:rPr>
        <w:t xml:space="preserve"> </w:t>
      </w:r>
    </w:p>
    <w:p w:rsidR="00A95408" w:rsidRPr="007C4CD1" w:rsidRDefault="00E228E2" w:rsidP="00E228E2">
      <w:pPr>
        <w:spacing w:line="360" w:lineRule="auto"/>
        <w:jc w:val="both"/>
        <w:rPr>
          <w:snapToGrid w:val="0"/>
          <w:sz w:val="28"/>
          <w:szCs w:val="28"/>
        </w:rPr>
      </w:pPr>
      <w:r w:rsidRPr="00B22279">
        <w:rPr>
          <w:sz w:val="28"/>
          <w:szCs w:val="28"/>
        </w:rPr>
        <w:t xml:space="preserve"> </w:t>
      </w:r>
      <w:r w:rsidR="00A95408" w:rsidRPr="007C4CD1">
        <w:rPr>
          <w:sz w:val="28"/>
          <w:szCs w:val="28"/>
        </w:rPr>
        <w:t>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B5056C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екретарь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B5056C" w:rsidP="00B5056C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</w:t>
                  </w:r>
                  <w:r w:rsidR="00E228E2" w:rsidRPr="00B22279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И.М. Балковая</w:t>
                  </w:r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95408"/>
    <w:rsid w:val="000B32D5"/>
    <w:rsid w:val="00151671"/>
    <w:rsid w:val="001D6AC4"/>
    <w:rsid w:val="002939B9"/>
    <w:rsid w:val="002A0EB6"/>
    <w:rsid w:val="002A11F6"/>
    <w:rsid w:val="00386E4E"/>
    <w:rsid w:val="003A0D6D"/>
    <w:rsid w:val="00487694"/>
    <w:rsid w:val="004C19D4"/>
    <w:rsid w:val="005024C2"/>
    <w:rsid w:val="006B04A7"/>
    <w:rsid w:val="00752D75"/>
    <w:rsid w:val="0076377E"/>
    <w:rsid w:val="007C4CD1"/>
    <w:rsid w:val="007D11CA"/>
    <w:rsid w:val="00826113"/>
    <w:rsid w:val="00864431"/>
    <w:rsid w:val="008C700C"/>
    <w:rsid w:val="00982429"/>
    <w:rsid w:val="009C448B"/>
    <w:rsid w:val="00A31576"/>
    <w:rsid w:val="00A65668"/>
    <w:rsid w:val="00A86584"/>
    <w:rsid w:val="00A95408"/>
    <w:rsid w:val="00B22279"/>
    <w:rsid w:val="00B5056C"/>
    <w:rsid w:val="00BC3B77"/>
    <w:rsid w:val="00BF1E3A"/>
    <w:rsid w:val="00C10C8B"/>
    <w:rsid w:val="00CA6201"/>
    <w:rsid w:val="00CE0E46"/>
    <w:rsid w:val="00D02AD4"/>
    <w:rsid w:val="00DF7E65"/>
    <w:rsid w:val="00E05CCC"/>
    <w:rsid w:val="00E228E2"/>
    <w:rsid w:val="00E44BAC"/>
    <w:rsid w:val="00F06765"/>
    <w:rsid w:val="00F77071"/>
    <w:rsid w:val="00FB4CB0"/>
    <w:rsid w:val="00FC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2016-05-30T12:26:00Z</cp:lastPrinted>
  <dcterms:created xsi:type="dcterms:W3CDTF">2016-05-27T09:28:00Z</dcterms:created>
  <dcterms:modified xsi:type="dcterms:W3CDTF">2016-05-30T13:21:00Z</dcterms:modified>
</cp:coreProperties>
</file>