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3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1"/>
        <w:gridCol w:w="2959"/>
        <w:gridCol w:w="4086"/>
        <w:gridCol w:w="55"/>
      </w:tblGrid>
      <w:tr w:rsidR="00DC0979" w:rsidRPr="00DC0979" w:rsidTr="00DC0979">
        <w:trPr>
          <w:gridAfter w:val="1"/>
          <w:wAfter w:w="55" w:type="dxa"/>
          <w:trHeight w:val="1451"/>
        </w:trPr>
        <w:tc>
          <w:tcPr>
            <w:tcW w:w="10276" w:type="dxa"/>
            <w:gridSpan w:val="3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DC097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Pr="00DC0979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DC097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DC0979" w:rsidRPr="00DC0979" w:rsidTr="00DC0979">
        <w:trPr>
          <w:trHeight w:val="592"/>
        </w:trPr>
        <w:tc>
          <w:tcPr>
            <w:tcW w:w="10331" w:type="dxa"/>
            <w:gridSpan w:val="4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C097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DC0979" w:rsidRPr="00DC0979" w:rsidTr="00DC0979">
        <w:trPr>
          <w:trHeight w:val="495"/>
        </w:trPr>
        <w:tc>
          <w:tcPr>
            <w:tcW w:w="10331" w:type="dxa"/>
            <w:gridSpan w:val="4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DC0979" w:rsidRPr="00DC0979" w:rsidTr="00DC0979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0E5C32" w:rsidRDefault="007D58E4" w:rsidP="00536BCD">
            <w:pPr>
              <w:pStyle w:val="10"/>
              <w:rPr>
                <w:b/>
                <w:sz w:val="28"/>
                <w:szCs w:val="28"/>
              </w:rPr>
            </w:pPr>
            <w:r w:rsidRPr="000E5C32">
              <w:rPr>
                <w:b/>
                <w:bCs/>
                <w:sz w:val="28"/>
                <w:szCs w:val="28"/>
                <w:effect w:val="antsRed"/>
              </w:rPr>
              <w:t>19</w:t>
            </w:r>
            <w:bookmarkStart w:id="0" w:name="_GoBack"/>
            <w:bookmarkEnd w:id="0"/>
            <w:r w:rsidR="000E5C32" w:rsidRPr="000E5C32">
              <w:rPr>
                <w:b/>
                <w:bCs/>
                <w:sz w:val="28"/>
                <w:szCs w:val="28"/>
                <w:effect w:val="antsRed"/>
                <w:lang w:val="en-US"/>
              </w:rPr>
              <w:t xml:space="preserve"> </w:t>
            </w:r>
            <w:r w:rsidR="00536BCD" w:rsidRPr="000E5C32">
              <w:rPr>
                <w:b/>
                <w:bCs/>
                <w:sz w:val="28"/>
                <w:szCs w:val="28"/>
                <w:effect w:val="antsRed"/>
              </w:rPr>
              <w:t>августа</w:t>
            </w:r>
            <w:r w:rsidR="00A95408" w:rsidRPr="000E5C32">
              <w:rPr>
                <w:b/>
                <w:bCs/>
                <w:sz w:val="28"/>
                <w:szCs w:val="28"/>
                <w:effect w:val="antsRed"/>
              </w:rPr>
              <w:t xml:space="preserve"> 2013 </w:t>
            </w:r>
            <w:r w:rsidR="00A95408" w:rsidRPr="000E5C32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0E5C32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A95408" w:rsidRPr="000E5C32" w:rsidRDefault="00A95408" w:rsidP="00536BCD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0E5C32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536BCD" w:rsidRPr="000E5C32">
              <w:rPr>
                <w:b/>
                <w:bCs/>
                <w:sz w:val="28"/>
                <w:szCs w:val="28"/>
              </w:rPr>
              <w:t xml:space="preserve"> 70</w:t>
            </w:r>
            <w:r w:rsidR="007D11CA" w:rsidRPr="000E5C32">
              <w:rPr>
                <w:b/>
                <w:bCs/>
                <w:sz w:val="28"/>
                <w:szCs w:val="28"/>
              </w:rPr>
              <w:t>/</w:t>
            </w:r>
            <w:r w:rsidR="00536BCD" w:rsidRPr="000E5C32">
              <w:rPr>
                <w:b/>
                <w:bCs/>
                <w:sz w:val="28"/>
                <w:szCs w:val="28"/>
              </w:rPr>
              <w:t>412</w:t>
            </w:r>
            <w:r w:rsidR="007D11CA" w:rsidRPr="000E5C32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DC0979" w:rsidRPr="00DC0979" w:rsidTr="00DC0979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 w:rsidRPr="00DC0979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4086" w:type="dxa"/>
            <w:vAlign w:val="center"/>
          </w:tcPr>
          <w:p w:rsidR="00A95408" w:rsidRPr="00DC0979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95408" w:rsidRPr="00DC0979" w:rsidRDefault="00A95408" w:rsidP="00A9540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DC0979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 41</w:t>
      </w:r>
      <w:r w:rsidR="00F70438" w:rsidRPr="00DC0979">
        <w:rPr>
          <w:b/>
          <w:snapToGrid w:val="0"/>
          <w:sz w:val="28"/>
          <w:szCs w:val="28"/>
        </w:rPr>
        <w:t>4</w:t>
      </w:r>
      <w:r w:rsidR="000E5C32" w:rsidRPr="000E5C32">
        <w:rPr>
          <w:b/>
          <w:snapToGrid w:val="0"/>
          <w:sz w:val="28"/>
          <w:szCs w:val="28"/>
        </w:rPr>
        <w:t xml:space="preserve"> </w:t>
      </w:r>
      <w:r w:rsidRPr="00DC0979">
        <w:rPr>
          <w:b/>
          <w:sz w:val="28"/>
          <w:szCs w:val="28"/>
        </w:rPr>
        <w:t>города Кимры Тверской области</w:t>
      </w:r>
    </w:p>
    <w:p w:rsidR="003F016F" w:rsidRDefault="00A95408" w:rsidP="00A95408">
      <w:pPr>
        <w:spacing w:line="360" w:lineRule="auto"/>
        <w:ind w:firstLine="902"/>
        <w:jc w:val="both"/>
        <w:rPr>
          <w:sz w:val="28"/>
        </w:rPr>
      </w:pPr>
      <w:proofErr w:type="gramStart"/>
      <w:r w:rsidRPr="00DC0979">
        <w:rPr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вреферендуме граждан Российской Федерации», пунктом 6 статьи 24 Избирательного кодекса Тверской области от 07.04.2003 №20-ЗО, на основании </w:t>
      </w:r>
      <w:r w:rsidR="00536BCD">
        <w:rPr>
          <w:snapToGrid w:val="0"/>
          <w:sz w:val="28"/>
          <w:szCs w:val="28"/>
        </w:rPr>
        <w:t>заявления Майоровой Елены Анатольевны о снятии полномочий председателя участковой избирательной комиссии избирательного участка № 414</w:t>
      </w:r>
      <w:r w:rsidRPr="00DC0979">
        <w:rPr>
          <w:snapToGrid w:val="0"/>
          <w:sz w:val="28"/>
          <w:szCs w:val="28"/>
        </w:rPr>
        <w:t xml:space="preserve">, территориальная избирательная комиссия </w:t>
      </w:r>
      <w:r w:rsidRPr="00DC0979">
        <w:rPr>
          <w:sz w:val="28"/>
        </w:rPr>
        <w:t xml:space="preserve">города Кимры </w:t>
      </w:r>
      <w:proofErr w:type="gramEnd"/>
    </w:p>
    <w:p w:rsidR="00A95408" w:rsidRPr="00F06931" w:rsidRDefault="00A95408" w:rsidP="003F016F">
      <w:pPr>
        <w:spacing w:line="360" w:lineRule="auto"/>
        <w:ind w:firstLine="902"/>
        <w:jc w:val="center"/>
        <w:rPr>
          <w:sz w:val="32"/>
          <w:szCs w:val="32"/>
        </w:rPr>
      </w:pPr>
      <w:r w:rsidRPr="00F06931">
        <w:rPr>
          <w:b/>
          <w:spacing w:val="30"/>
          <w:sz w:val="32"/>
          <w:szCs w:val="32"/>
        </w:rPr>
        <w:t>постановляет</w:t>
      </w:r>
      <w:r w:rsidRPr="00F06931">
        <w:rPr>
          <w:sz w:val="32"/>
          <w:szCs w:val="32"/>
        </w:rPr>
        <w:t>:</w:t>
      </w:r>
    </w:p>
    <w:p w:rsidR="00536BCD" w:rsidRDefault="00536BCD" w:rsidP="00536BCD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A95408" w:rsidRPr="00536BCD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A95408" w:rsidRPr="00536BCD">
        <w:rPr>
          <w:b/>
          <w:snapToGrid w:val="0"/>
          <w:sz w:val="28"/>
          <w:szCs w:val="28"/>
        </w:rPr>
        <w:t>№ 41</w:t>
      </w:r>
      <w:r w:rsidR="00D53EB2" w:rsidRPr="00536BCD">
        <w:rPr>
          <w:b/>
          <w:snapToGrid w:val="0"/>
          <w:sz w:val="28"/>
          <w:szCs w:val="28"/>
        </w:rPr>
        <w:t>4</w:t>
      </w:r>
      <w:r w:rsidR="00A95408" w:rsidRPr="00536BCD">
        <w:rPr>
          <w:snapToGrid w:val="0"/>
          <w:sz w:val="28"/>
          <w:szCs w:val="28"/>
        </w:rPr>
        <w:t xml:space="preserve"> города Кимры</w:t>
      </w:r>
      <w:r w:rsidR="00A95408" w:rsidRPr="00536BCD">
        <w:rPr>
          <w:sz w:val="28"/>
          <w:szCs w:val="28"/>
        </w:rPr>
        <w:t xml:space="preserve"> Тверской </w:t>
      </w:r>
      <w:r w:rsidR="00A95408" w:rsidRPr="00536BCD">
        <w:rPr>
          <w:snapToGrid w:val="0"/>
          <w:sz w:val="28"/>
          <w:szCs w:val="28"/>
        </w:rPr>
        <w:t xml:space="preserve">области </w:t>
      </w:r>
      <w:r w:rsidRPr="00536BCD">
        <w:rPr>
          <w:b/>
          <w:snapToGrid w:val="0"/>
          <w:sz w:val="28"/>
          <w:szCs w:val="28"/>
        </w:rPr>
        <w:t>Матвееву Марину Алексеевну</w:t>
      </w:r>
      <w:r w:rsidR="00A95408" w:rsidRPr="00536BCD">
        <w:rPr>
          <w:snapToGrid w:val="0"/>
          <w:sz w:val="28"/>
          <w:szCs w:val="28"/>
        </w:rPr>
        <w:t>, 19</w:t>
      </w:r>
      <w:r w:rsidRPr="00536BCD">
        <w:rPr>
          <w:snapToGrid w:val="0"/>
          <w:sz w:val="28"/>
          <w:szCs w:val="28"/>
        </w:rPr>
        <w:t>62</w:t>
      </w:r>
      <w:r w:rsidR="00A95408" w:rsidRPr="00536BCD">
        <w:rPr>
          <w:snapToGrid w:val="0"/>
          <w:sz w:val="28"/>
          <w:szCs w:val="28"/>
        </w:rPr>
        <w:t xml:space="preserve"> года рождения, </w:t>
      </w:r>
      <w:r w:rsidR="00DC6077" w:rsidRPr="00536BCD">
        <w:rPr>
          <w:snapToGrid w:val="0"/>
          <w:sz w:val="28"/>
          <w:szCs w:val="28"/>
        </w:rPr>
        <w:t xml:space="preserve"> образование высшее профессиональное, </w:t>
      </w:r>
      <w:r w:rsidR="00DC0979" w:rsidRPr="00536BCD">
        <w:rPr>
          <w:snapToGrid w:val="0"/>
          <w:sz w:val="28"/>
          <w:szCs w:val="28"/>
        </w:rPr>
        <w:t xml:space="preserve">директора </w:t>
      </w:r>
      <w:r w:rsidR="00DC6077" w:rsidRPr="00536BCD">
        <w:rPr>
          <w:snapToGrid w:val="0"/>
          <w:sz w:val="28"/>
          <w:szCs w:val="28"/>
        </w:rPr>
        <w:t xml:space="preserve">МОУ «Средняя школа № 5»,  предложенную для назначения в состав участковой избирательной комиссии </w:t>
      </w:r>
      <w:r w:rsidRPr="00536BCD">
        <w:rPr>
          <w:sz w:val="28"/>
          <w:szCs w:val="28"/>
        </w:rPr>
        <w:t>Кимрск</w:t>
      </w:r>
      <w:r>
        <w:rPr>
          <w:sz w:val="28"/>
          <w:szCs w:val="28"/>
        </w:rPr>
        <w:t>им</w:t>
      </w:r>
      <w:r w:rsidRPr="00536BCD">
        <w:rPr>
          <w:sz w:val="28"/>
          <w:szCs w:val="28"/>
        </w:rPr>
        <w:t xml:space="preserve"> (городск</w:t>
      </w:r>
      <w:r>
        <w:rPr>
          <w:sz w:val="28"/>
          <w:szCs w:val="28"/>
        </w:rPr>
        <w:t>им</w:t>
      </w:r>
      <w:r w:rsidRPr="00536BCD">
        <w:rPr>
          <w:sz w:val="28"/>
          <w:szCs w:val="28"/>
        </w:rPr>
        <w:t>) местн</w:t>
      </w:r>
      <w:r>
        <w:rPr>
          <w:sz w:val="28"/>
          <w:szCs w:val="28"/>
        </w:rPr>
        <w:t>ым</w:t>
      </w:r>
      <w:r w:rsidRPr="00536BCD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536BCD">
        <w:rPr>
          <w:sz w:val="28"/>
          <w:szCs w:val="28"/>
        </w:rPr>
        <w:t xml:space="preserve"> Всероссийской политической партии  </w:t>
      </w:r>
      <w:r w:rsidRPr="00536BCD">
        <w:rPr>
          <w:b/>
          <w:sz w:val="28"/>
          <w:szCs w:val="28"/>
        </w:rPr>
        <w:t>"ЕДИНАЯ РОССИЯ"</w:t>
      </w:r>
      <w:r>
        <w:rPr>
          <w:sz w:val="28"/>
          <w:szCs w:val="28"/>
        </w:rPr>
        <w:t>.</w:t>
      </w:r>
    </w:p>
    <w:p w:rsidR="002C148B" w:rsidRDefault="00536BCD" w:rsidP="002C148B">
      <w:pPr>
        <w:spacing w:line="360" w:lineRule="auto"/>
        <w:jc w:val="both"/>
        <w:rPr>
          <w:sz w:val="28"/>
          <w:szCs w:val="28"/>
        </w:rPr>
      </w:pPr>
      <w:r w:rsidRPr="002C148B">
        <w:rPr>
          <w:sz w:val="28"/>
          <w:szCs w:val="28"/>
        </w:rPr>
        <w:t xml:space="preserve">2. </w:t>
      </w:r>
      <w:r w:rsidRPr="002C148B">
        <w:rPr>
          <w:snapToGrid w:val="0"/>
          <w:sz w:val="28"/>
          <w:szCs w:val="28"/>
        </w:rPr>
        <w:t xml:space="preserve">Считать утратившим силу постановление территориальной избирательной комиссии города Кимры от </w:t>
      </w:r>
      <w:r w:rsidR="002C148B" w:rsidRPr="002C148B">
        <w:rPr>
          <w:snapToGrid w:val="0"/>
          <w:sz w:val="28"/>
          <w:szCs w:val="28"/>
        </w:rPr>
        <w:t xml:space="preserve">19.03.2013г. №41/214-3 «О назначении председателя участковой избирательной комиссии избирательного участка № 414 </w:t>
      </w:r>
      <w:r w:rsidR="002C148B" w:rsidRPr="002C148B">
        <w:rPr>
          <w:sz w:val="28"/>
          <w:szCs w:val="28"/>
        </w:rPr>
        <w:t>города Кимры Тверской области</w:t>
      </w:r>
      <w:r w:rsidR="002C148B">
        <w:rPr>
          <w:sz w:val="28"/>
          <w:szCs w:val="28"/>
        </w:rPr>
        <w:t>».</w:t>
      </w:r>
    </w:p>
    <w:p w:rsidR="002C148B" w:rsidRPr="002C148B" w:rsidRDefault="002C148B" w:rsidP="002C148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3.  Направить настоящее постановление в участковую избирательную комиссию избирательного участка № 414.</w:t>
      </w:r>
    </w:p>
    <w:p w:rsidR="00A95408" w:rsidRPr="00DC0979" w:rsidRDefault="00A95408" w:rsidP="00536BCD">
      <w:pPr>
        <w:spacing w:line="360" w:lineRule="auto"/>
        <w:jc w:val="both"/>
        <w:rPr>
          <w:snapToGrid w:val="0"/>
          <w:sz w:val="28"/>
          <w:szCs w:val="28"/>
        </w:rPr>
      </w:pPr>
    </w:p>
    <w:p w:rsidR="00A95408" w:rsidRPr="00DC0979" w:rsidRDefault="002C148B" w:rsidP="002C148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95408" w:rsidRPr="00DC0979">
        <w:rPr>
          <w:sz w:val="28"/>
          <w:szCs w:val="28"/>
        </w:rPr>
        <w:t>Разместить</w:t>
      </w:r>
      <w:proofErr w:type="gramEnd"/>
      <w:r w:rsidR="00A95408" w:rsidRPr="00DC0979">
        <w:rPr>
          <w:sz w:val="28"/>
          <w:szCs w:val="28"/>
        </w:rPr>
        <w:t xml:space="preserve"> настоящее постановление на странице территориальной избирательной города Кимры в информационно-коммуникационной сети «Интернет».</w:t>
      </w:r>
    </w:p>
    <w:p w:rsidR="00A95408" w:rsidRDefault="00977AD1" w:rsidP="00977AD1">
      <w:pPr>
        <w:spacing w:after="480" w:line="360" w:lineRule="auto"/>
        <w:jc w:val="both"/>
        <w:rPr>
          <w:sz w:val="28"/>
          <w:szCs w:val="28"/>
          <w:lang w:val="en-US"/>
        </w:rPr>
      </w:pPr>
      <w:r>
        <w:rPr>
          <w:sz w:val="28"/>
        </w:rPr>
        <w:t xml:space="preserve">5. </w:t>
      </w:r>
      <w:proofErr w:type="gramStart"/>
      <w:r w:rsidR="00A95408" w:rsidRPr="00DC0979">
        <w:rPr>
          <w:sz w:val="28"/>
        </w:rPr>
        <w:t>Контроль за</w:t>
      </w:r>
      <w:proofErr w:type="gramEnd"/>
      <w:r w:rsidR="00A95408" w:rsidRPr="00DC097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A95408" w:rsidRPr="00DC0979">
        <w:rPr>
          <w:sz w:val="28"/>
          <w:szCs w:val="28"/>
        </w:rPr>
        <w:t>города Кимры Т.А. Морозову.</w:t>
      </w:r>
    </w:p>
    <w:p w:rsidR="000E5C32" w:rsidRDefault="000E5C32" w:rsidP="00977AD1">
      <w:pPr>
        <w:spacing w:after="480" w:line="360" w:lineRule="auto"/>
        <w:jc w:val="both"/>
        <w:rPr>
          <w:sz w:val="28"/>
          <w:szCs w:val="28"/>
          <w:lang w:val="en-US"/>
        </w:rPr>
      </w:pPr>
    </w:p>
    <w:p w:rsidR="000E5C32" w:rsidRDefault="000E5C32" w:rsidP="00977AD1">
      <w:pPr>
        <w:spacing w:after="480" w:line="360" w:lineRule="auto"/>
        <w:jc w:val="both"/>
        <w:rPr>
          <w:sz w:val="28"/>
          <w:szCs w:val="28"/>
          <w:lang w:val="en-US"/>
        </w:rPr>
      </w:pPr>
    </w:p>
    <w:p w:rsidR="000E5C32" w:rsidRPr="000E5C32" w:rsidRDefault="000E5C32" w:rsidP="00977AD1">
      <w:pPr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DC0979" w:rsidRPr="00DC0979" w:rsidRDefault="00DC0979" w:rsidP="00DC0979">
      <w:pPr>
        <w:spacing w:after="480" w:line="360" w:lineRule="auto"/>
        <w:ind w:left="720"/>
        <w:jc w:val="both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/>
      </w:tblPr>
      <w:tblGrid>
        <w:gridCol w:w="4482"/>
        <w:gridCol w:w="5265"/>
      </w:tblGrid>
      <w:tr w:rsidR="00DC0979" w:rsidRPr="00DC0979" w:rsidTr="000E5C32">
        <w:tc>
          <w:tcPr>
            <w:tcW w:w="4482" w:type="dxa"/>
          </w:tcPr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Председатель</w:t>
            </w:r>
          </w:p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A95408" w:rsidRPr="00DC0979" w:rsidRDefault="00A95408" w:rsidP="00A8381C">
            <w:pPr>
              <w:pStyle w:val="2"/>
              <w:jc w:val="right"/>
              <w:rPr>
                <w:b w:val="0"/>
                <w:sz w:val="26"/>
                <w:szCs w:val="26"/>
              </w:rPr>
            </w:pPr>
            <w:r w:rsidRPr="00DC097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Т.А. Морозова</w:t>
            </w:r>
          </w:p>
        </w:tc>
      </w:tr>
      <w:tr w:rsidR="00DC0979" w:rsidRPr="00DC0979" w:rsidTr="000E5C32">
        <w:trPr>
          <w:trHeight w:val="77"/>
        </w:trPr>
        <w:tc>
          <w:tcPr>
            <w:tcW w:w="4482" w:type="dxa"/>
          </w:tcPr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5" w:type="dxa"/>
            <w:vAlign w:val="bottom"/>
          </w:tcPr>
          <w:p w:rsidR="00A95408" w:rsidRPr="00DC0979" w:rsidRDefault="00A95408" w:rsidP="00A8381C">
            <w:pPr>
              <w:pStyle w:val="2"/>
              <w:spacing w:before="0" w:after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DC0979" w:rsidRPr="00DC0979" w:rsidTr="000E5C32">
        <w:tc>
          <w:tcPr>
            <w:tcW w:w="4482" w:type="dxa"/>
          </w:tcPr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Секретарь</w:t>
            </w:r>
          </w:p>
          <w:p w:rsidR="00A95408" w:rsidRPr="00DC0979" w:rsidRDefault="00A95408" w:rsidP="00A8381C">
            <w:pPr>
              <w:jc w:val="center"/>
              <w:rPr>
                <w:sz w:val="26"/>
                <w:szCs w:val="26"/>
              </w:rPr>
            </w:pPr>
            <w:r w:rsidRPr="00DC0979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A95408" w:rsidRPr="00DC0979" w:rsidRDefault="00A95408" w:rsidP="00A8381C">
            <w:pPr>
              <w:pStyle w:val="2"/>
              <w:jc w:val="right"/>
              <w:rPr>
                <w:b w:val="0"/>
                <w:sz w:val="26"/>
                <w:szCs w:val="26"/>
              </w:rPr>
            </w:pPr>
            <w:r w:rsidRPr="00DC097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В.Г. Васин</w:t>
            </w:r>
          </w:p>
        </w:tc>
      </w:tr>
    </w:tbl>
    <w:p w:rsidR="00E44BAC" w:rsidRPr="00DC0979" w:rsidRDefault="00E44BAC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p w:rsidR="00A95408" w:rsidRPr="00DC0979" w:rsidRDefault="00A95408"/>
    <w:sectPr w:rsidR="00A95408" w:rsidRPr="00DC0979" w:rsidSect="000E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452EEE"/>
    <w:multiLevelType w:val="hybridMultilevel"/>
    <w:tmpl w:val="2030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5408"/>
    <w:rsid w:val="000B7703"/>
    <w:rsid w:val="000E5C32"/>
    <w:rsid w:val="00172B7C"/>
    <w:rsid w:val="00235F01"/>
    <w:rsid w:val="002C148B"/>
    <w:rsid w:val="002C467C"/>
    <w:rsid w:val="003F016F"/>
    <w:rsid w:val="00476FA1"/>
    <w:rsid w:val="00536BCD"/>
    <w:rsid w:val="0067742B"/>
    <w:rsid w:val="007D11CA"/>
    <w:rsid w:val="007D58E4"/>
    <w:rsid w:val="0080186A"/>
    <w:rsid w:val="008B7F25"/>
    <w:rsid w:val="008C1685"/>
    <w:rsid w:val="00977AD1"/>
    <w:rsid w:val="009D6ECB"/>
    <w:rsid w:val="009E3B0C"/>
    <w:rsid w:val="00A95408"/>
    <w:rsid w:val="00B96B87"/>
    <w:rsid w:val="00D53EB2"/>
    <w:rsid w:val="00D93549"/>
    <w:rsid w:val="00DC0979"/>
    <w:rsid w:val="00DC6077"/>
    <w:rsid w:val="00DE269D"/>
    <w:rsid w:val="00E05CCC"/>
    <w:rsid w:val="00E44BAC"/>
    <w:rsid w:val="00F06931"/>
    <w:rsid w:val="00F7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2014-08-19T12:06:00Z</cp:lastPrinted>
  <dcterms:created xsi:type="dcterms:W3CDTF">2014-08-16T06:07:00Z</dcterms:created>
  <dcterms:modified xsi:type="dcterms:W3CDTF">2014-08-19T12:06:00Z</dcterms:modified>
</cp:coreProperties>
</file>