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94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685"/>
        <w:gridCol w:w="3119"/>
        <w:gridCol w:w="20"/>
      </w:tblGrid>
      <w:tr w:rsidR="005D7309" w:rsidRPr="004A649E" w:rsidTr="005D7309">
        <w:trPr>
          <w:gridAfter w:val="1"/>
          <w:wAfter w:w="20" w:type="dxa"/>
          <w:trHeight w:val="1085"/>
        </w:trPr>
        <w:tc>
          <w:tcPr>
            <w:tcW w:w="9426" w:type="dxa"/>
            <w:gridSpan w:val="3"/>
            <w:vAlign w:val="center"/>
          </w:tcPr>
          <w:p w:rsidR="005D7309" w:rsidRPr="00A45CBA" w:rsidRDefault="005D7309" w:rsidP="00FF3F4D">
            <w:pPr>
              <w:pStyle w:val="a3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5D7309" w:rsidRPr="004A649E" w:rsidRDefault="005D7309" w:rsidP="00FF3F4D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5D7309" w:rsidRPr="004A649E" w:rsidTr="005D7309">
        <w:trPr>
          <w:gridAfter w:val="1"/>
          <w:wAfter w:w="20" w:type="dxa"/>
          <w:trHeight w:val="532"/>
        </w:trPr>
        <w:tc>
          <w:tcPr>
            <w:tcW w:w="9426" w:type="dxa"/>
            <w:gridSpan w:val="3"/>
          </w:tcPr>
          <w:p w:rsidR="005D7309" w:rsidRPr="004A649E" w:rsidRDefault="005D7309" w:rsidP="00FF3F4D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5D7309" w:rsidRPr="001B5672" w:rsidTr="005D7309">
        <w:trPr>
          <w:trHeight w:val="364"/>
        </w:trPr>
        <w:tc>
          <w:tcPr>
            <w:tcW w:w="2622" w:type="dxa"/>
            <w:vAlign w:val="center"/>
          </w:tcPr>
          <w:p w:rsidR="005D7309" w:rsidRPr="00CD2837" w:rsidRDefault="00CD2837" w:rsidP="00CD2837">
            <w:pPr>
              <w:pStyle w:val="1"/>
              <w:widowControl/>
              <w:rPr>
                <w:b/>
                <w:sz w:val="28"/>
                <w:szCs w:val="28"/>
              </w:rPr>
            </w:pPr>
            <w:r w:rsidRPr="00CD2837">
              <w:rPr>
                <w:b/>
                <w:bCs/>
                <w:sz w:val="28"/>
                <w:szCs w:val="28"/>
              </w:rPr>
              <w:t>19августа</w:t>
            </w:r>
            <w:r w:rsidR="005D7309" w:rsidRPr="00CD2837">
              <w:rPr>
                <w:b/>
                <w:bCs/>
                <w:sz w:val="28"/>
                <w:szCs w:val="28"/>
              </w:rPr>
              <w:t>201</w:t>
            </w:r>
            <w:r w:rsidR="005C1ADC" w:rsidRPr="00CD2837">
              <w:rPr>
                <w:b/>
                <w:bCs/>
                <w:sz w:val="28"/>
                <w:szCs w:val="28"/>
              </w:rPr>
              <w:t>4</w:t>
            </w:r>
            <w:r w:rsidR="005D7309" w:rsidRPr="00CD283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vAlign w:val="center"/>
          </w:tcPr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5D7309" w:rsidRPr="00CD2837" w:rsidRDefault="005D7309" w:rsidP="00FF3F4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CD2837">
              <w:rPr>
                <w:b/>
                <w:sz w:val="28"/>
                <w:szCs w:val="28"/>
              </w:rPr>
              <w:t xml:space="preserve">№ </w:t>
            </w:r>
            <w:r w:rsidR="00CD2837" w:rsidRPr="00CD2837">
              <w:rPr>
                <w:b/>
                <w:sz w:val="28"/>
                <w:szCs w:val="28"/>
              </w:rPr>
              <w:t>70</w:t>
            </w:r>
            <w:r w:rsidRPr="00CD2837">
              <w:rPr>
                <w:b/>
                <w:sz w:val="28"/>
                <w:szCs w:val="28"/>
              </w:rPr>
              <w:t>/</w:t>
            </w:r>
            <w:r w:rsidR="00253499">
              <w:rPr>
                <w:b/>
                <w:sz w:val="28"/>
                <w:szCs w:val="28"/>
              </w:rPr>
              <w:t>44</w:t>
            </w:r>
            <w:r w:rsidR="002E0E3F">
              <w:rPr>
                <w:b/>
                <w:sz w:val="28"/>
                <w:szCs w:val="28"/>
              </w:rPr>
              <w:t>9</w:t>
            </w:r>
            <w:r w:rsidR="00714C4C" w:rsidRPr="00CD2837">
              <w:rPr>
                <w:b/>
                <w:sz w:val="28"/>
                <w:szCs w:val="28"/>
              </w:rPr>
              <w:t>-</w:t>
            </w:r>
            <w:r w:rsidRPr="00CD2837">
              <w:rPr>
                <w:b/>
                <w:sz w:val="28"/>
                <w:szCs w:val="28"/>
              </w:rPr>
              <w:t>3</w:t>
            </w:r>
          </w:p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5D7309" w:rsidTr="005D7309">
        <w:trPr>
          <w:trHeight w:val="284"/>
        </w:trPr>
        <w:tc>
          <w:tcPr>
            <w:tcW w:w="2622" w:type="dxa"/>
            <w:vAlign w:val="center"/>
          </w:tcPr>
          <w:p w:rsidR="005D7309" w:rsidRDefault="005D7309" w:rsidP="00FF3F4D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:rsidR="005D7309" w:rsidRPr="0033346E" w:rsidRDefault="005D7309" w:rsidP="00FF3F4D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gridSpan w:val="2"/>
            <w:vAlign w:val="center"/>
          </w:tcPr>
          <w:p w:rsidR="005D7309" w:rsidRDefault="005D7309" w:rsidP="00FF3F4D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484E13" w:rsidRPr="00FF3D5E" w:rsidRDefault="00484E13"/>
    <w:p w:rsidR="00E2611B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napToGrid w:val="0"/>
          <w:sz w:val="28"/>
          <w:szCs w:val="28"/>
        </w:rPr>
        <w:t xml:space="preserve">О назначении </w:t>
      </w:r>
      <w:r w:rsidR="00E2611B">
        <w:rPr>
          <w:b/>
          <w:snapToGrid w:val="0"/>
          <w:sz w:val="28"/>
          <w:szCs w:val="28"/>
        </w:rPr>
        <w:t>И.Р. Саловой</w:t>
      </w:r>
      <w:r w:rsidRPr="00FF3D5E">
        <w:rPr>
          <w:b/>
          <w:snapToGrid w:val="0"/>
          <w:sz w:val="28"/>
          <w:szCs w:val="28"/>
        </w:rPr>
        <w:t xml:space="preserve"> членом участковой избирательной</w:t>
      </w:r>
    </w:p>
    <w:p w:rsidR="00BC37CA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napToGrid w:val="0"/>
          <w:sz w:val="28"/>
          <w:szCs w:val="28"/>
        </w:rPr>
        <w:t xml:space="preserve"> комиссии избирательного участка № </w:t>
      </w:r>
      <w:r w:rsidR="00E2611B">
        <w:rPr>
          <w:b/>
          <w:snapToGrid w:val="0"/>
          <w:sz w:val="28"/>
          <w:szCs w:val="28"/>
        </w:rPr>
        <w:t>415</w:t>
      </w:r>
    </w:p>
    <w:p w:rsidR="005D7309" w:rsidRPr="00FF3D5E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z w:val="28"/>
          <w:szCs w:val="28"/>
        </w:rPr>
        <w:t xml:space="preserve">города Кимры Тверской области  </w:t>
      </w:r>
    </w:p>
    <w:p w:rsidR="005D7309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</w:p>
    <w:p w:rsidR="003966BD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  <w:proofErr w:type="gramStart"/>
      <w:r w:rsidRPr="00FF3D5E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</w:t>
      </w:r>
      <w:r w:rsidRPr="00CD2837">
        <w:rPr>
          <w:snapToGrid w:val="0"/>
          <w:sz w:val="28"/>
          <w:szCs w:val="28"/>
        </w:rPr>
        <w:t xml:space="preserve">№ </w:t>
      </w:r>
      <w:r w:rsidR="00CD2837" w:rsidRPr="00CD2837">
        <w:rPr>
          <w:snapToGrid w:val="0"/>
          <w:sz w:val="28"/>
          <w:szCs w:val="28"/>
        </w:rPr>
        <w:t>41</w:t>
      </w:r>
      <w:r w:rsidR="00E2611B">
        <w:rPr>
          <w:snapToGrid w:val="0"/>
          <w:sz w:val="28"/>
          <w:szCs w:val="28"/>
        </w:rPr>
        <w:t>5</w:t>
      </w:r>
      <w:r w:rsidR="00D7399A" w:rsidRPr="00D7399A">
        <w:rPr>
          <w:snapToGrid w:val="0"/>
          <w:sz w:val="28"/>
          <w:szCs w:val="28"/>
        </w:rPr>
        <w:t xml:space="preserve"> 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Тверской области </w:t>
      </w:r>
      <w:r w:rsidR="00E2611B">
        <w:rPr>
          <w:sz w:val="28"/>
          <w:szCs w:val="28"/>
        </w:rPr>
        <w:t>Т.К. Сухаревой</w:t>
      </w:r>
      <w:r w:rsidR="00D7399A" w:rsidRPr="00D7399A">
        <w:rPr>
          <w:sz w:val="28"/>
          <w:szCs w:val="28"/>
        </w:rPr>
        <w:t xml:space="preserve"> </w:t>
      </w:r>
      <w:r w:rsidRPr="00FF3D5E">
        <w:rPr>
          <w:sz w:val="28"/>
          <w:szCs w:val="28"/>
        </w:rPr>
        <w:t xml:space="preserve">(постановление территориальной избирательной </w:t>
      </w:r>
      <w:proofErr w:type="spellStart"/>
      <w:r w:rsidRPr="00FF3D5E">
        <w:rPr>
          <w:sz w:val="28"/>
          <w:szCs w:val="28"/>
        </w:rPr>
        <w:t>комиссии</w:t>
      </w:r>
      <w:r w:rsidRPr="00CD2837">
        <w:rPr>
          <w:sz w:val="28"/>
          <w:szCs w:val="28"/>
        </w:rPr>
        <w:t>города</w:t>
      </w:r>
      <w:proofErr w:type="spellEnd"/>
      <w:r w:rsidRPr="00CD2837">
        <w:rPr>
          <w:sz w:val="28"/>
          <w:szCs w:val="28"/>
        </w:rPr>
        <w:t xml:space="preserve"> Кимры</w:t>
      </w:r>
      <w:r w:rsidRPr="00FF3D5E">
        <w:rPr>
          <w:snapToGrid w:val="0"/>
          <w:sz w:val="28"/>
          <w:szCs w:val="28"/>
        </w:rPr>
        <w:t xml:space="preserve"> от </w:t>
      </w:r>
      <w:r w:rsidR="00CD2837">
        <w:rPr>
          <w:snapToGrid w:val="0"/>
          <w:sz w:val="28"/>
          <w:szCs w:val="28"/>
        </w:rPr>
        <w:t>19</w:t>
      </w:r>
      <w:r w:rsidRPr="00D56A7A">
        <w:rPr>
          <w:snapToGrid w:val="0"/>
          <w:sz w:val="28"/>
          <w:szCs w:val="28"/>
        </w:rPr>
        <w:t>.</w:t>
      </w:r>
      <w:r w:rsidR="00CD2837">
        <w:rPr>
          <w:snapToGrid w:val="0"/>
          <w:sz w:val="28"/>
          <w:szCs w:val="28"/>
        </w:rPr>
        <w:t>08</w:t>
      </w:r>
      <w:r w:rsidRPr="00D56A7A">
        <w:rPr>
          <w:snapToGrid w:val="0"/>
          <w:sz w:val="28"/>
          <w:szCs w:val="28"/>
        </w:rPr>
        <w:t>.201</w:t>
      </w:r>
      <w:r w:rsidR="00D56A7A" w:rsidRPr="00D56A7A">
        <w:rPr>
          <w:snapToGrid w:val="0"/>
          <w:sz w:val="28"/>
          <w:szCs w:val="28"/>
        </w:rPr>
        <w:t>4</w:t>
      </w:r>
      <w:r w:rsidRPr="00D56A7A">
        <w:rPr>
          <w:snapToGrid w:val="0"/>
          <w:sz w:val="28"/>
          <w:szCs w:val="28"/>
        </w:rPr>
        <w:t xml:space="preserve">г. № </w:t>
      </w:r>
      <w:r w:rsidR="00CD2837">
        <w:rPr>
          <w:snapToGrid w:val="0"/>
          <w:sz w:val="28"/>
          <w:szCs w:val="28"/>
        </w:rPr>
        <w:t>70</w:t>
      </w:r>
      <w:r w:rsidRPr="00D56A7A">
        <w:rPr>
          <w:snapToGrid w:val="0"/>
          <w:sz w:val="28"/>
          <w:szCs w:val="28"/>
        </w:rPr>
        <w:t>/</w:t>
      </w:r>
      <w:r w:rsidR="00E2611B">
        <w:rPr>
          <w:snapToGrid w:val="0"/>
          <w:sz w:val="28"/>
          <w:szCs w:val="28"/>
        </w:rPr>
        <w:t>422</w:t>
      </w:r>
      <w:r w:rsidRPr="00D56A7A">
        <w:rPr>
          <w:snapToGrid w:val="0"/>
          <w:sz w:val="28"/>
          <w:szCs w:val="28"/>
        </w:rPr>
        <w:t>-3)</w:t>
      </w:r>
      <w:r w:rsidR="0062557A" w:rsidRPr="00FF3D5E">
        <w:rPr>
          <w:snapToGrid w:val="0"/>
          <w:sz w:val="28"/>
          <w:szCs w:val="28"/>
        </w:rPr>
        <w:t xml:space="preserve"> и</w:t>
      </w:r>
      <w:r w:rsidRPr="00FF3D5E">
        <w:rPr>
          <w:sz w:val="28"/>
          <w:szCs w:val="28"/>
        </w:rPr>
        <w:t xml:space="preserve">в соответствии со статьями 22, </w:t>
      </w:r>
      <w:r w:rsidR="0062557A" w:rsidRPr="00FF3D5E">
        <w:rPr>
          <w:sz w:val="28"/>
          <w:szCs w:val="28"/>
        </w:rPr>
        <w:t xml:space="preserve">27, </w:t>
      </w:r>
      <w:r w:rsidRPr="00FF3D5E">
        <w:rPr>
          <w:sz w:val="28"/>
          <w:szCs w:val="28"/>
        </w:rPr>
        <w:t xml:space="preserve">29 </w:t>
      </w:r>
      <w:r w:rsidRPr="00FF3D5E">
        <w:rPr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2557A" w:rsidRPr="00FF3D5E">
        <w:rPr>
          <w:snapToGrid w:val="0"/>
          <w:sz w:val="28"/>
          <w:szCs w:val="28"/>
        </w:rPr>
        <w:t>постановлением Центральной избирательной комиссии</w:t>
      </w:r>
      <w:proofErr w:type="gramEnd"/>
      <w:r w:rsidR="0062557A" w:rsidRPr="00FF3D5E">
        <w:rPr>
          <w:snapToGrid w:val="0"/>
          <w:sz w:val="28"/>
          <w:szCs w:val="28"/>
        </w:rPr>
        <w:t xml:space="preserve">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rPr>
          <w:sz w:val="28"/>
        </w:rPr>
        <w:t>города Кимры</w:t>
      </w:r>
    </w:p>
    <w:p w:rsidR="005D7309" w:rsidRPr="00FF3D5E" w:rsidRDefault="005D7309" w:rsidP="003966BD">
      <w:pPr>
        <w:spacing w:line="360" w:lineRule="auto"/>
        <w:jc w:val="center"/>
        <w:rPr>
          <w:sz w:val="28"/>
        </w:rPr>
      </w:pPr>
      <w:r w:rsidRPr="00FF3D5E">
        <w:rPr>
          <w:b/>
          <w:spacing w:val="30"/>
          <w:sz w:val="28"/>
        </w:rPr>
        <w:t>постановляет</w:t>
      </w:r>
      <w:r w:rsidRPr="00FF3D5E">
        <w:rPr>
          <w:sz w:val="28"/>
        </w:rPr>
        <w:t>:</w:t>
      </w:r>
    </w:p>
    <w:p w:rsidR="00E2611B" w:rsidRPr="00E2611B" w:rsidRDefault="00253499" w:rsidP="00E2611B">
      <w:pPr>
        <w:spacing w:line="360" w:lineRule="auto"/>
        <w:ind w:right="-113"/>
        <w:jc w:val="both"/>
        <w:rPr>
          <w:sz w:val="28"/>
          <w:szCs w:val="28"/>
        </w:rPr>
      </w:pPr>
      <w:r w:rsidRPr="00E2611B">
        <w:rPr>
          <w:snapToGrid w:val="0"/>
          <w:sz w:val="28"/>
          <w:szCs w:val="28"/>
        </w:rPr>
        <w:t xml:space="preserve">        1. </w:t>
      </w:r>
      <w:r w:rsidR="005D7309" w:rsidRPr="00E2611B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E2611B" w:rsidRPr="00E2611B">
        <w:rPr>
          <w:snapToGrid w:val="0"/>
          <w:sz w:val="28"/>
          <w:szCs w:val="28"/>
        </w:rPr>
        <w:t>415</w:t>
      </w:r>
      <w:r w:rsidR="00D7399A" w:rsidRPr="00D7399A">
        <w:rPr>
          <w:snapToGrid w:val="0"/>
          <w:sz w:val="28"/>
          <w:szCs w:val="28"/>
        </w:rPr>
        <w:t xml:space="preserve"> </w:t>
      </w:r>
      <w:r w:rsidR="005D7309" w:rsidRPr="00E2611B">
        <w:rPr>
          <w:sz w:val="28"/>
          <w:szCs w:val="28"/>
        </w:rPr>
        <w:t xml:space="preserve">города Кимры Тверской области </w:t>
      </w:r>
      <w:r w:rsidR="00E2611B" w:rsidRPr="00E2611B">
        <w:rPr>
          <w:b/>
          <w:snapToGrid w:val="0"/>
          <w:sz w:val="28"/>
          <w:szCs w:val="28"/>
        </w:rPr>
        <w:t>Салову Ирину Романовну</w:t>
      </w:r>
      <w:r w:rsidR="005D7309" w:rsidRPr="00E2611B">
        <w:rPr>
          <w:snapToGrid w:val="0"/>
          <w:sz w:val="28"/>
          <w:szCs w:val="28"/>
        </w:rPr>
        <w:t xml:space="preserve"> 19</w:t>
      </w:r>
      <w:r w:rsidR="00E2611B" w:rsidRPr="00E2611B">
        <w:rPr>
          <w:snapToGrid w:val="0"/>
          <w:sz w:val="28"/>
          <w:szCs w:val="28"/>
        </w:rPr>
        <w:t>75</w:t>
      </w:r>
      <w:r w:rsidR="005D7309" w:rsidRPr="00E2611B">
        <w:rPr>
          <w:snapToGrid w:val="0"/>
          <w:sz w:val="28"/>
          <w:szCs w:val="28"/>
        </w:rPr>
        <w:t xml:space="preserve">года рождения, образование </w:t>
      </w:r>
      <w:r w:rsidR="00E2611B" w:rsidRPr="00E2611B">
        <w:rPr>
          <w:snapToGrid w:val="0"/>
          <w:sz w:val="28"/>
          <w:szCs w:val="28"/>
        </w:rPr>
        <w:t>среднее</w:t>
      </w:r>
      <w:r w:rsidR="005D7309" w:rsidRPr="00E2611B">
        <w:rPr>
          <w:snapToGrid w:val="0"/>
          <w:sz w:val="28"/>
          <w:szCs w:val="28"/>
        </w:rPr>
        <w:t xml:space="preserve"> профессиональное, </w:t>
      </w:r>
      <w:r w:rsidR="00E2611B" w:rsidRPr="00E2611B">
        <w:rPr>
          <w:sz w:val="28"/>
          <w:szCs w:val="28"/>
        </w:rPr>
        <w:t xml:space="preserve">оператора котельной, МУП города Кимры "Водопроводно-канализационное </w:t>
      </w:r>
      <w:proofErr w:type="spellStart"/>
      <w:r w:rsidR="00E2611B" w:rsidRPr="00E2611B">
        <w:rPr>
          <w:sz w:val="28"/>
          <w:szCs w:val="28"/>
        </w:rPr>
        <w:t>хоязйство</w:t>
      </w:r>
      <w:proofErr w:type="spellEnd"/>
      <w:r w:rsidR="00E2611B" w:rsidRPr="00E2611B">
        <w:rPr>
          <w:sz w:val="28"/>
          <w:szCs w:val="28"/>
        </w:rPr>
        <w:t>"</w:t>
      </w:r>
      <w:r w:rsidR="003966BD" w:rsidRPr="00E2611B">
        <w:rPr>
          <w:snapToGrid w:val="0"/>
          <w:sz w:val="28"/>
          <w:szCs w:val="28"/>
        </w:rPr>
        <w:t>,</w:t>
      </w:r>
      <w:r w:rsidR="005D7309" w:rsidRPr="00E2611B">
        <w:rPr>
          <w:snapToGrid w:val="0"/>
          <w:sz w:val="28"/>
          <w:szCs w:val="28"/>
        </w:rPr>
        <w:t xml:space="preserve"> предложенн</w:t>
      </w:r>
      <w:r w:rsidR="003966BD" w:rsidRPr="00E2611B">
        <w:rPr>
          <w:snapToGrid w:val="0"/>
          <w:sz w:val="28"/>
          <w:szCs w:val="28"/>
        </w:rPr>
        <w:t xml:space="preserve">ую </w:t>
      </w:r>
      <w:r w:rsidR="005D7309" w:rsidRPr="00E2611B"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E2611B" w:rsidRPr="00E2611B">
        <w:rPr>
          <w:sz w:val="28"/>
          <w:szCs w:val="28"/>
        </w:rPr>
        <w:t>местн</w:t>
      </w:r>
      <w:r w:rsidR="00CB4610">
        <w:rPr>
          <w:sz w:val="28"/>
          <w:szCs w:val="28"/>
        </w:rPr>
        <w:t>ым</w:t>
      </w:r>
      <w:r w:rsidR="00E2611B" w:rsidRPr="00E2611B">
        <w:rPr>
          <w:sz w:val="28"/>
          <w:szCs w:val="28"/>
        </w:rPr>
        <w:t xml:space="preserve"> отделение</w:t>
      </w:r>
      <w:r w:rsidR="00CB4610">
        <w:rPr>
          <w:sz w:val="28"/>
          <w:szCs w:val="28"/>
        </w:rPr>
        <w:t>м</w:t>
      </w:r>
      <w:bookmarkStart w:id="0" w:name="_GoBack"/>
      <w:bookmarkEnd w:id="0"/>
      <w:r w:rsidR="00E2611B" w:rsidRPr="00E2611B">
        <w:rPr>
          <w:sz w:val="28"/>
          <w:szCs w:val="28"/>
        </w:rPr>
        <w:t xml:space="preserve"> политической партии </w:t>
      </w:r>
      <w:r w:rsidR="00E2611B" w:rsidRPr="00E2611B">
        <w:rPr>
          <w:b/>
          <w:sz w:val="28"/>
          <w:szCs w:val="28"/>
        </w:rPr>
        <w:t>СПРАВЕДЕЛИВАЯ РОССИЯ</w:t>
      </w:r>
      <w:r w:rsidR="00E2611B" w:rsidRPr="00E2611B">
        <w:rPr>
          <w:sz w:val="28"/>
          <w:szCs w:val="28"/>
        </w:rPr>
        <w:t xml:space="preserve"> в городе Кимры и Кимрском районе  Тверской области.</w:t>
      </w:r>
    </w:p>
    <w:p w:rsidR="005D7309" w:rsidRPr="00253499" w:rsidRDefault="005D7309" w:rsidP="00253499">
      <w:pPr>
        <w:spacing w:line="360" w:lineRule="auto"/>
        <w:jc w:val="both"/>
        <w:rPr>
          <w:snapToGrid w:val="0"/>
          <w:sz w:val="28"/>
          <w:szCs w:val="28"/>
        </w:rPr>
      </w:pPr>
    </w:p>
    <w:p w:rsidR="00196A99" w:rsidRPr="00FF3D5E" w:rsidRDefault="00196A99" w:rsidP="00196A99">
      <w:pPr>
        <w:pStyle w:val="a4"/>
        <w:spacing w:line="360" w:lineRule="auto"/>
        <w:ind w:left="284"/>
        <w:jc w:val="both"/>
        <w:rPr>
          <w:snapToGrid w:val="0"/>
          <w:sz w:val="28"/>
          <w:szCs w:val="28"/>
        </w:rPr>
      </w:pPr>
    </w:p>
    <w:p w:rsidR="0062557A" w:rsidRPr="00E2611B" w:rsidRDefault="00E2611B" w:rsidP="00E2611B">
      <w:pPr>
        <w:tabs>
          <w:tab w:val="num" w:pos="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gramStart"/>
      <w:r w:rsidR="005D7309" w:rsidRPr="00E2611B">
        <w:rPr>
          <w:spacing w:val="-1"/>
          <w:sz w:val="28"/>
          <w:szCs w:val="28"/>
        </w:rPr>
        <w:t>Разместить</w:t>
      </w:r>
      <w:proofErr w:type="gramEnd"/>
      <w:r w:rsidR="005D7309" w:rsidRPr="00E2611B">
        <w:rPr>
          <w:spacing w:val="-1"/>
          <w:sz w:val="28"/>
          <w:szCs w:val="28"/>
        </w:rPr>
        <w:t xml:space="preserve"> настоящее постановление на </w:t>
      </w:r>
      <w:r w:rsidR="0062557A" w:rsidRPr="00E2611B">
        <w:rPr>
          <w:spacing w:val="-1"/>
          <w:sz w:val="28"/>
          <w:szCs w:val="28"/>
        </w:rPr>
        <w:t>сайте</w:t>
      </w:r>
      <w:r w:rsidR="005D7309" w:rsidRPr="00E2611B">
        <w:rPr>
          <w:spacing w:val="-1"/>
          <w:sz w:val="28"/>
          <w:szCs w:val="28"/>
        </w:rPr>
        <w:t xml:space="preserve"> территориальной избирательной комиссии города Кимры в информационно-коммуникационной сети «Интернет».</w:t>
      </w:r>
    </w:p>
    <w:p w:rsidR="0062557A" w:rsidRPr="00E2611B" w:rsidRDefault="00E2611B" w:rsidP="00E2611B">
      <w:pPr>
        <w:tabs>
          <w:tab w:val="num" w:pos="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557A" w:rsidRPr="00E2611B">
        <w:rPr>
          <w:sz w:val="28"/>
          <w:szCs w:val="28"/>
        </w:rPr>
        <w:t xml:space="preserve">Направить настоящее постановление </w:t>
      </w:r>
      <w:r w:rsidR="005C1ADC" w:rsidRPr="00E2611B">
        <w:rPr>
          <w:sz w:val="28"/>
          <w:szCs w:val="28"/>
        </w:rPr>
        <w:t xml:space="preserve">в </w:t>
      </w:r>
      <w:r w:rsidR="0062557A" w:rsidRPr="00E2611B">
        <w:rPr>
          <w:sz w:val="28"/>
          <w:szCs w:val="28"/>
        </w:rPr>
        <w:t>избирательную комиссию Тверской области.</w:t>
      </w:r>
    </w:p>
    <w:p w:rsidR="005D7309" w:rsidRDefault="00E2611B" w:rsidP="00E2611B">
      <w:pPr>
        <w:tabs>
          <w:tab w:val="num" w:pos="0"/>
        </w:tabs>
        <w:spacing w:after="480" w:line="360" w:lineRule="auto"/>
        <w:jc w:val="both"/>
        <w:rPr>
          <w:bCs/>
          <w:iCs/>
          <w:sz w:val="28"/>
          <w:szCs w:val="28"/>
          <w:lang w:val="en-US"/>
        </w:rPr>
      </w:pPr>
      <w:r>
        <w:rPr>
          <w:sz w:val="28"/>
        </w:rPr>
        <w:t xml:space="preserve">4. </w:t>
      </w:r>
      <w:proofErr w:type="gramStart"/>
      <w:r w:rsidR="005D7309" w:rsidRPr="00E2611B">
        <w:rPr>
          <w:sz w:val="28"/>
        </w:rPr>
        <w:t>Контроль за</w:t>
      </w:r>
      <w:proofErr w:type="gramEnd"/>
      <w:r w:rsidR="005D7309" w:rsidRPr="00E2611B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D7309" w:rsidRPr="00E2611B">
        <w:rPr>
          <w:sz w:val="28"/>
          <w:szCs w:val="28"/>
        </w:rPr>
        <w:t xml:space="preserve">города Кимры </w:t>
      </w:r>
      <w:r w:rsidR="005D7309" w:rsidRPr="00E2611B">
        <w:rPr>
          <w:bCs/>
          <w:iCs/>
          <w:sz w:val="28"/>
          <w:szCs w:val="28"/>
        </w:rPr>
        <w:t>Т.А. Морозову.</w:t>
      </w:r>
    </w:p>
    <w:p w:rsidR="00D7399A" w:rsidRDefault="00D7399A" w:rsidP="00E2611B">
      <w:pPr>
        <w:tabs>
          <w:tab w:val="num" w:pos="0"/>
        </w:tabs>
        <w:spacing w:after="480" w:line="360" w:lineRule="auto"/>
        <w:jc w:val="both"/>
        <w:rPr>
          <w:bCs/>
          <w:iCs/>
          <w:sz w:val="28"/>
          <w:szCs w:val="28"/>
          <w:lang w:val="en-US"/>
        </w:rPr>
      </w:pPr>
    </w:p>
    <w:p w:rsidR="00D7399A" w:rsidRDefault="00D7399A" w:rsidP="00E2611B">
      <w:pPr>
        <w:tabs>
          <w:tab w:val="num" w:pos="0"/>
        </w:tabs>
        <w:spacing w:after="480" w:line="360" w:lineRule="auto"/>
        <w:jc w:val="both"/>
        <w:rPr>
          <w:bCs/>
          <w:iCs/>
          <w:sz w:val="28"/>
          <w:szCs w:val="28"/>
          <w:lang w:val="en-US"/>
        </w:rPr>
      </w:pPr>
    </w:p>
    <w:p w:rsidR="00D7399A" w:rsidRDefault="00D7399A" w:rsidP="00E2611B">
      <w:pPr>
        <w:tabs>
          <w:tab w:val="num" w:pos="0"/>
        </w:tabs>
        <w:spacing w:after="480" w:line="360" w:lineRule="auto"/>
        <w:jc w:val="both"/>
        <w:rPr>
          <w:bCs/>
          <w:iCs/>
          <w:sz w:val="28"/>
          <w:szCs w:val="28"/>
          <w:lang w:val="en-US"/>
        </w:rPr>
      </w:pPr>
    </w:p>
    <w:p w:rsidR="00D7399A" w:rsidRDefault="00D7399A" w:rsidP="00E2611B">
      <w:pPr>
        <w:tabs>
          <w:tab w:val="num" w:pos="0"/>
        </w:tabs>
        <w:spacing w:after="480" w:line="360" w:lineRule="auto"/>
        <w:jc w:val="both"/>
        <w:rPr>
          <w:bCs/>
          <w:iCs/>
          <w:sz w:val="28"/>
          <w:szCs w:val="28"/>
          <w:lang w:val="en-US"/>
        </w:rPr>
      </w:pPr>
    </w:p>
    <w:p w:rsidR="00D7399A" w:rsidRDefault="00D7399A" w:rsidP="00E2611B">
      <w:pPr>
        <w:tabs>
          <w:tab w:val="num" w:pos="0"/>
        </w:tabs>
        <w:spacing w:after="480" w:line="360" w:lineRule="auto"/>
        <w:jc w:val="both"/>
        <w:rPr>
          <w:bCs/>
          <w:iCs/>
          <w:sz w:val="28"/>
          <w:szCs w:val="28"/>
          <w:lang w:val="en-US"/>
        </w:rPr>
      </w:pPr>
    </w:p>
    <w:p w:rsidR="00D7399A" w:rsidRPr="00D7399A" w:rsidRDefault="00D7399A" w:rsidP="00E2611B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  <w:lang w:val="en-US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FF3D5E" w:rsidRPr="00FF3D5E" w:rsidTr="00FF3F4D"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Председатель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FF3D5E" w:rsidRPr="00FF3D5E" w:rsidTr="00FF3F4D">
        <w:trPr>
          <w:trHeight w:val="161"/>
        </w:trPr>
        <w:tc>
          <w:tcPr>
            <w:tcW w:w="4320" w:type="dxa"/>
          </w:tcPr>
          <w:p w:rsidR="005D7309" w:rsidRPr="00FF3D5E" w:rsidRDefault="005D7309" w:rsidP="00FF3F4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FF3D5E" w:rsidRPr="00FF3D5E" w:rsidTr="00FF3F4D">
        <w:trPr>
          <w:trHeight w:val="70"/>
        </w:trPr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Секретарь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В.Г. Васин</w:t>
            </w:r>
          </w:p>
        </w:tc>
      </w:tr>
    </w:tbl>
    <w:p w:rsidR="005D7309" w:rsidRPr="00FF3D5E" w:rsidRDefault="005D7309"/>
    <w:sectPr w:rsidR="005D7309" w:rsidRPr="00FF3D5E" w:rsidSect="00BC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B404FFD"/>
    <w:multiLevelType w:val="hybridMultilevel"/>
    <w:tmpl w:val="99E8F2EA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7354663"/>
    <w:multiLevelType w:val="hybridMultilevel"/>
    <w:tmpl w:val="1AE8757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F0B"/>
    <w:multiLevelType w:val="hybridMultilevel"/>
    <w:tmpl w:val="CCD6E00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7309"/>
    <w:rsid w:val="00077F28"/>
    <w:rsid w:val="001251D4"/>
    <w:rsid w:val="00196A99"/>
    <w:rsid w:val="00253499"/>
    <w:rsid w:val="002E0E3F"/>
    <w:rsid w:val="003966BD"/>
    <w:rsid w:val="003A4FC4"/>
    <w:rsid w:val="0046400C"/>
    <w:rsid w:val="00484E13"/>
    <w:rsid w:val="005C1ADC"/>
    <w:rsid w:val="005D7309"/>
    <w:rsid w:val="0062557A"/>
    <w:rsid w:val="00681761"/>
    <w:rsid w:val="00714C4C"/>
    <w:rsid w:val="007B2071"/>
    <w:rsid w:val="009A08EE"/>
    <w:rsid w:val="009B2782"/>
    <w:rsid w:val="00A10B15"/>
    <w:rsid w:val="00AA08B6"/>
    <w:rsid w:val="00BC37CA"/>
    <w:rsid w:val="00CB4610"/>
    <w:rsid w:val="00CD2837"/>
    <w:rsid w:val="00D56A7A"/>
    <w:rsid w:val="00D7399A"/>
    <w:rsid w:val="00E2611B"/>
    <w:rsid w:val="00F72D61"/>
    <w:rsid w:val="00FF117D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5B18-F2B5-4A6A-B3F1-4F48D81D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2014-08-19T11:41:00Z</cp:lastPrinted>
  <dcterms:created xsi:type="dcterms:W3CDTF">2014-08-17T14:16:00Z</dcterms:created>
  <dcterms:modified xsi:type="dcterms:W3CDTF">2014-08-19T11:45:00Z</dcterms:modified>
</cp:coreProperties>
</file>