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6" w:rsidRPr="001931EA" w:rsidRDefault="00852141" w:rsidP="0094719D">
      <w:pPr>
        <w:widowControl w:val="0"/>
        <w:ind w:left="-567" w:right="-853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1931EA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1550C7" w:rsidRPr="001550C7">
        <w:rPr>
          <w:b/>
          <w:bCs/>
          <w:iCs/>
          <w:color w:val="0A0A0A"/>
          <w:sz w:val="16"/>
          <w:szCs w:val="16"/>
          <w:shd w:val="clear" w:color="auto" w:fill="FFFFFF"/>
        </w:rPr>
        <w:t>ДОПОЛНИТЕЛЬНЫ</w:t>
      </w:r>
      <w:r w:rsidR="001550C7">
        <w:rPr>
          <w:b/>
          <w:bCs/>
          <w:iCs/>
          <w:color w:val="0A0A0A"/>
          <w:sz w:val="16"/>
          <w:szCs w:val="16"/>
          <w:shd w:val="clear" w:color="auto" w:fill="FFFFFF"/>
        </w:rPr>
        <w:t>Х ВЫБОРАХ</w:t>
      </w:r>
      <w:r w:rsidR="001550C7" w:rsidRPr="001550C7">
        <w:rPr>
          <w:b/>
          <w:bCs/>
          <w:iCs/>
          <w:color w:val="0A0A0A"/>
          <w:sz w:val="16"/>
          <w:szCs w:val="16"/>
          <w:shd w:val="clear" w:color="auto" w:fill="FFFFFF"/>
        </w:rPr>
        <w:t xml:space="preserve"> ДЕПУТАТА ДУМЫ КИМРСКОГО МУНИЦИПАЛЬНОГО ОКРУГА ТВЕРСКОЙ ОБЛАСТИ ПЕРВОГО СОЗЫВА ПО ОДНОМАНДАТНОМУ ИЗБИРАТЕЛЬНОМУ ОКРУГУ №8</w:t>
      </w:r>
      <w:r w:rsidR="00900D8C" w:rsidRPr="001931EA">
        <w:rPr>
          <w:b/>
          <w:sz w:val="28"/>
          <w:szCs w:val="28"/>
        </w:rPr>
        <w:t xml:space="preserve"> </w:t>
      </w:r>
      <w:r w:rsidRPr="001931EA">
        <w:rPr>
          <w:b/>
          <w:caps/>
          <w:sz w:val="16"/>
          <w:szCs w:val="16"/>
        </w:rPr>
        <w:t>В КАЧЕСТВЕ ИЗБИРАТЕЛЬНЫХ ОБЪЕДИНЕНИЙ</w:t>
      </w:r>
      <w:r w:rsidR="0071149D" w:rsidRPr="001931EA">
        <w:rPr>
          <w:b/>
          <w:caps/>
          <w:sz w:val="16"/>
          <w:szCs w:val="16"/>
        </w:rPr>
        <w:t xml:space="preserve"> 08 сентября</w:t>
      </w:r>
      <w:r w:rsidRPr="001931EA">
        <w:rPr>
          <w:b/>
          <w:caps/>
          <w:sz w:val="16"/>
          <w:szCs w:val="16"/>
        </w:rPr>
        <w:t xml:space="preserve"> 202</w:t>
      </w:r>
      <w:r w:rsidR="0071149D" w:rsidRPr="001931EA">
        <w:rPr>
          <w:b/>
          <w:caps/>
          <w:sz w:val="16"/>
          <w:szCs w:val="16"/>
        </w:rPr>
        <w:t>4</w:t>
      </w:r>
      <w:r w:rsidRPr="001931EA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20</w:t>
      </w:r>
      <w:r w:rsidR="00297D03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ind w:left="-567" w:right="-853"/>
        <w:jc w:val="center"/>
        <w:rPr>
          <w:b/>
          <w:caps/>
          <w:sz w:val="20"/>
          <w:szCs w:val="20"/>
        </w:rPr>
      </w:pPr>
    </w:p>
    <w:p w:rsidR="007E0B06" w:rsidRPr="001931EA" w:rsidRDefault="00852141" w:rsidP="0094719D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«О политических партиях» принимать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20</w:t>
      </w:r>
      <w:r w:rsidR="00297D03" w:rsidRPr="001931EA">
        <w:rPr>
          <w:b/>
          <w:caps/>
          <w:sz w:val="16"/>
          <w:szCs w:val="16"/>
        </w:rPr>
        <w:t>.06.2024</w:t>
      </w:r>
      <w:r w:rsidR="009E523F" w:rsidRPr="001931EA">
        <w:rPr>
          <w:b/>
          <w:caps/>
          <w:color w:val="FF0000"/>
          <w:sz w:val="16"/>
          <w:szCs w:val="16"/>
        </w:rPr>
        <w:t xml:space="preserve"> </w:t>
      </w:r>
    </w:p>
    <w:p w:rsidR="007E0B06" w:rsidRPr="001931EA" w:rsidRDefault="007E0B06" w:rsidP="0094719D">
      <w:pPr>
        <w:widowControl w:val="0"/>
        <w:ind w:left="-567" w:right="-853"/>
        <w:rPr>
          <w:b/>
          <w:color w:val="FF0000"/>
          <w:sz w:val="16"/>
          <w:szCs w:val="16"/>
        </w:rPr>
      </w:pPr>
    </w:p>
    <w:p w:rsidR="0071149D" w:rsidRPr="001931EA" w:rsidRDefault="0071149D" w:rsidP="0094719D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r w:rsidRPr="001931EA">
        <w:rPr>
          <w:b/>
          <w:sz w:val="16"/>
          <w:szCs w:val="16"/>
        </w:rPr>
        <w:t>«ЕДИНАЯ РОССИЯ»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«КОММУНИСТИЧЕСКАЯ ПАРТИЯ РОССИЙСКОЙ ФЕДЕРАЦИИ»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 xml:space="preserve">ЛДПР </w:t>
      </w:r>
      <w:r w:rsidRPr="001931EA">
        <w:rPr>
          <w:sz w:val="16"/>
          <w:szCs w:val="16"/>
        </w:rPr>
        <w:t>– Либерально-демократическая партия России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4.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r w:rsidRPr="001931EA">
        <w:rPr>
          <w:b/>
          <w:sz w:val="16"/>
          <w:szCs w:val="16"/>
        </w:rPr>
        <w:t>«ПАРТИЯ РОСТА»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5.</w:t>
      </w:r>
      <w:r w:rsidRPr="001931EA">
        <w:rPr>
          <w:sz w:val="16"/>
          <w:szCs w:val="16"/>
        </w:rPr>
        <w:tab/>
        <w:t xml:space="preserve">Социалистическая политическая партия </w:t>
      </w:r>
      <w:r w:rsidRPr="001931EA">
        <w:rPr>
          <w:b/>
          <w:sz w:val="16"/>
          <w:szCs w:val="16"/>
        </w:rPr>
        <w:t>«СПРАВЕДЛИВАЯ РОССИЯ – ПАТРИОТЫ – ЗА ПРАВДУ»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6.</w:t>
      </w:r>
      <w:r w:rsidRPr="001931EA">
        <w:rPr>
          <w:sz w:val="16"/>
          <w:szCs w:val="16"/>
        </w:rPr>
        <w:tab/>
        <w:t>Политическая партия «Российская объединенная демократическая партия</w:t>
      </w:r>
      <w:r w:rsidRPr="001931EA">
        <w:rPr>
          <w:b/>
          <w:sz w:val="16"/>
          <w:szCs w:val="16"/>
        </w:rPr>
        <w:t xml:space="preserve"> «ЯБЛОКО»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7.</w:t>
      </w:r>
      <w:r w:rsidRPr="001931EA">
        <w:rPr>
          <w:sz w:val="16"/>
          <w:szCs w:val="16"/>
        </w:rPr>
        <w:tab/>
        <w:t>Политическая партия «Демократическая партия России»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8.</w:t>
      </w:r>
      <w:r w:rsidRPr="001931EA">
        <w:rPr>
          <w:sz w:val="16"/>
          <w:szCs w:val="16"/>
        </w:rPr>
        <w:tab/>
        <w:t>Политическая партия «Российская экологическая партия «ЗЕЛЁНЫЕ»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9.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10.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r w:rsidRPr="001931EA">
        <w:rPr>
          <w:b/>
          <w:sz w:val="16"/>
          <w:szCs w:val="16"/>
        </w:rPr>
        <w:t>ПАРТИЯ ЗА СПРАВЕДЛИВОСТЬ!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11.</w:t>
      </w:r>
      <w:r w:rsidRPr="001931EA">
        <w:rPr>
          <w:sz w:val="16"/>
          <w:szCs w:val="16"/>
        </w:rPr>
        <w:tab/>
        <w:t>Политическая партия «ПАРТИЯ ПРОГРЕССА»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12.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РОССИЙСКАЯ ПАРТИЯ СВОБОДЫ И СПРАВЕДЛИВОСТИ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СОЦИАЛЬНОЙ ЗАЩИТЫ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14.</w:t>
      </w:r>
      <w:r w:rsidRPr="001931EA">
        <w:rPr>
          <w:sz w:val="16"/>
          <w:szCs w:val="16"/>
        </w:rPr>
        <w:tab/>
        <w:t>Общественная организация Всероссийская политическая партия «Гражданская Сила»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15.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ОБЩЕСТВЕННАЯ ОРГАНИЗАЦИЯ – ПОЛИТИЧЕСКАЯ ПАРТИЯ «РОССИЙСКИЙ ОБЩЕНАРОДНЫЙ СОЮЗ»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16.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«Российская партия пенсионеров за социальную справедливость»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17.</w:t>
      </w:r>
      <w:r w:rsidRPr="001931EA">
        <w:rPr>
          <w:sz w:val="16"/>
          <w:szCs w:val="16"/>
        </w:rPr>
        <w:tab/>
        <w:t>Политическая партия «Гражданская Платформа»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18.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ВСЕРОССИЙСКАЯ ПОЛИТИЧЕСКАЯ ПАРТИЯ «РОДИНА»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19.</w:t>
      </w:r>
      <w:r w:rsidRPr="001931EA">
        <w:rPr>
          <w:sz w:val="16"/>
          <w:szCs w:val="16"/>
        </w:rPr>
        <w:tab/>
        <w:t>Политическая партия «Казачья партия Российской Федерации»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20.</w:t>
      </w:r>
      <w:r w:rsidRPr="001931EA">
        <w:rPr>
          <w:sz w:val="16"/>
          <w:szCs w:val="16"/>
        </w:rPr>
        <w:tab/>
        <w:t>Всероссийская политическая партия «ПАРТИЯ ДЕЛА»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21.</w:t>
      </w:r>
      <w:r w:rsidRPr="001931EA">
        <w:rPr>
          <w:sz w:val="16"/>
          <w:szCs w:val="16"/>
        </w:rPr>
        <w:tab/>
        <w:t>Всероссийская политическая партия «Гражданская инициатива»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22.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Политическая партия «Партия Возрождения России»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ЗЕЛЕНАЯ АЛЬТЕРНАТИВА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24.</w:t>
      </w:r>
      <w:r w:rsidRPr="001931EA">
        <w:rPr>
          <w:sz w:val="16"/>
          <w:szCs w:val="16"/>
        </w:rPr>
        <w:tab/>
        <w:t>Политическая партия «Партия прямой демократии»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25.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«НОВЫЕ ЛЮДИ»</w:t>
      </w:r>
    </w:p>
    <w:p w:rsidR="007E0B06" w:rsidRPr="001931EA" w:rsidRDefault="00852141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ab/>
      </w:r>
      <w:r w:rsidRPr="001931EA">
        <w:rPr>
          <w:b/>
          <w:sz w:val="16"/>
          <w:szCs w:val="16"/>
        </w:rPr>
        <w:tab/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 xml:space="preserve">«О политических партиях» принимать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20</w:t>
      </w:r>
      <w:r w:rsidR="00297D03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Политической партии </w:t>
      </w:r>
      <w:r w:rsidRPr="001931EA">
        <w:rPr>
          <w:b/>
          <w:sz w:val="16"/>
          <w:szCs w:val="16"/>
        </w:rPr>
        <w:t xml:space="preserve">ЛДПР – </w:t>
      </w:r>
      <w:r w:rsidRPr="001931EA">
        <w:rPr>
          <w:sz w:val="16"/>
          <w:szCs w:val="16"/>
        </w:rPr>
        <w:t>Либерально-демократической партии России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ЕДИНАЯ РОССИЯ</w:t>
      </w:r>
      <w:r w:rsidRPr="001931EA">
        <w:rPr>
          <w:b/>
          <w:sz w:val="16"/>
          <w:szCs w:val="16"/>
        </w:rPr>
        <w:t>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sz w:val="16"/>
          <w:szCs w:val="16"/>
        </w:rPr>
      </w:pPr>
      <w:r w:rsidRPr="001931EA">
        <w:rPr>
          <w:sz w:val="16"/>
          <w:szCs w:val="16"/>
        </w:rPr>
        <w:t xml:space="preserve">3.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Тверское областное отделение политической партии «</w:t>
      </w:r>
      <w:r w:rsidRPr="001931EA">
        <w:rPr>
          <w:b/>
          <w:sz w:val="16"/>
          <w:szCs w:val="16"/>
        </w:rPr>
        <w:t>КОММУНИСТИЧЕСКАЯ ПАРТИЯ РОССИЙСКОЙ ФЕДЕРАЦИИ</w:t>
      </w:r>
      <w:r w:rsidRPr="001931EA">
        <w:rPr>
          <w:sz w:val="16"/>
          <w:szCs w:val="16"/>
        </w:rPr>
        <w:t>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bCs/>
          <w:sz w:val="16"/>
          <w:szCs w:val="16"/>
        </w:rPr>
      </w:pPr>
      <w:r w:rsidRPr="001931EA">
        <w:rPr>
          <w:sz w:val="16"/>
          <w:szCs w:val="16"/>
        </w:rPr>
        <w:t xml:space="preserve">4.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Политической партии «Российская объединенная демократическая партия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ЯБЛОКО»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5.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СПРАВЕДЛИВАЯ РОССИЯ – ПАТРИОТЫ – ЗА ПРАВДУ»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sz w:val="16"/>
          <w:szCs w:val="16"/>
        </w:rPr>
      </w:pPr>
      <w:r w:rsidRPr="001931EA">
        <w:rPr>
          <w:sz w:val="16"/>
          <w:szCs w:val="16"/>
        </w:rPr>
        <w:t xml:space="preserve">6.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в Тверской области Всероссийской политической партии </w:t>
      </w:r>
      <w:r w:rsidRPr="001931EA">
        <w:rPr>
          <w:b/>
          <w:sz w:val="16"/>
          <w:szCs w:val="16"/>
        </w:rPr>
        <w:t>«ПАРТИЯ РОСТА»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bCs/>
          <w:sz w:val="16"/>
          <w:szCs w:val="16"/>
        </w:rPr>
        <w:t>7.</w:t>
      </w:r>
      <w:r w:rsidRPr="001931EA">
        <w:rPr>
          <w:sz w:val="16"/>
          <w:szCs w:val="16"/>
        </w:rPr>
        <w:t xml:space="preserve">  региональное отделение в Тверской области политической партии «Демократическая партия России»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rStyle w:val="af9"/>
          <w:b w:val="0"/>
          <w:sz w:val="16"/>
          <w:szCs w:val="16"/>
        </w:rPr>
        <w:t>8.</w:t>
      </w:r>
      <w:r w:rsidRPr="001931EA">
        <w:rPr>
          <w:sz w:val="16"/>
          <w:szCs w:val="16"/>
        </w:rPr>
        <w:t xml:space="preserve">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«ПАРТИЯ ПРОГРЕССА»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9.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«Российская экологическая партия «ЗЕЛЁНЫЕ»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rStyle w:val="af9"/>
          <w:sz w:val="16"/>
          <w:szCs w:val="16"/>
        </w:rPr>
      </w:pPr>
      <w:r w:rsidRPr="001931EA">
        <w:rPr>
          <w:sz w:val="16"/>
          <w:szCs w:val="16"/>
        </w:rPr>
        <w:t xml:space="preserve">10. ТВЕРСКОЕ ОБЛАСТНОЕ ОТДЕЛЕНИЕ </w:t>
      </w:r>
      <w:r w:rsidRPr="001931EA">
        <w:rPr>
          <w:b/>
          <w:sz w:val="16"/>
          <w:szCs w:val="16"/>
        </w:rPr>
        <w:t>Политической партии</w:t>
      </w:r>
      <w:r w:rsidRPr="001931EA">
        <w:rPr>
          <w:sz w:val="16"/>
          <w:szCs w:val="16"/>
        </w:rPr>
        <w:t xml:space="preserve"> </w:t>
      </w:r>
      <w:r w:rsidRPr="001931E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11. Региональное отделение Общественной организации Всероссийская политическая партия «Гражданская Сила»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12. Региональное отделение Политической партии </w:t>
      </w:r>
      <w:r w:rsidRPr="001931EA">
        <w:rPr>
          <w:b/>
          <w:sz w:val="16"/>
          <w:szCs w:val="16"/>
        </w:rPr>
        <w:t>«Российская партия пенсионеров за социальную справедливость»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13. Региональное отделение в Тверской области Политической партии «Гражданская Платформа»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14. Региональное отделение Всероссийской политической партии «ПАРТИЯ ДЕЛА»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15. </w:t>
      </w:r>
      <w:r w:rsidRPr="001931EA">
        <w:rPr>
          <w:b/>
          <w:sz w:val="16"/>
          <w:szCs w:val="16"/>
        </w:rPr>
        <w:t xml:space="preserve">Региональное отделение </w:t>
      </w:r>
      <w:r w:rsidRPr="001931EA">
        <w:rPr>
          <w:b/>
          <w:bCs/>
          <w:sz w:val="16"/>
          <w:szCs w:val="16"/>
        </w:rPr>
        <w:t>ВСЕРОССИЙСКОЙ ПОЛИТИЧЕСКОЙ ПАРТИИ «РОДИНА»</w:t>
      </w:r>
      <w:r w:rsidRPr="001931EA">
        <w:rPr>
          <w:bCs/>
          <w:sz w:val="16"/>
          <w:szCs w:val="16"/>
        </w:rPr>
        <w:t xml:space="preserve"> </w:t>
      </w:r>
      <w:r w:rsidRPr="001931EA">
        <w:rPr>
          <w:sz w:val="16"/>
          <w:szCs w:val="16"/>
        </w:rPr>
        <w:t>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16. Региональное отделение Всероссийской политической партии «Гражданская инициатива» в Тверской области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17. Региональное отделение Политической партии «Казачья партия Российской Федерации»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rStyle w:val="af9"/>
          <w:sz w:val="16"/>
          <w:szCs w:val="16"/>
        </w:rPr>
      </w:pPr>
      <w:r w:rsidRPr="001931EA">
        <w:rPr>
          <w:rStyle w:val="af9"/>
          <w:b w:val="0"/>
          <w:sz w:val="16"/>
          <w:szCs w:val="16"/>
        </w:rPr>
        <w:t>18.</w:t>
      </w:r>
      <w:r w:rsidRPr="001931EA">
        <w:rPr>
          <w:rStyle w:val="af9"/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Всероссийской политической партии </w:t>
      </w:r>
      <w:r w:rsidRPr="001931EA">
        <w:rPr>
          <w:b/>
          <w:sz w:val="16"/>
          <w:szCs w:val="16"/>
        </w:rPr>
        <w:t>ПАРТИЯ ЗА СПРАВЕДЛИВОСТЬ!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19. ТВЕРСКОЕ РЕГИОНАЛЬНОЕ ОТДЕЛЕНИЕ ПОЛИТИЧЕСКОЙ ПАРТИИ </w:t>
      </w:r>
      <w:r w:rsidRPr="001931EA">
        <w:rPr>
          <w:rStyle w:val="af9"/>
          <w:sz w:val="16"/>
          <w:szCs w:val="16"/>
        </w:rPr>
        <w:t>СОЦИАЛЬНОЙ ЗАЩИТЫ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20. Региональное отделение </w:t>
      </w:r>
      <w:r w:rsidRPr="001931EA">
        <w:rPr>
          <w:b/>
          <w:sz w:val="16"/>
          <w:szCs w:val="16"/>
        </w:rPr>
        <w:t>Политической партии «Партия Возрождения России»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21. Региональное отделение в Тверской области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НОВЫЕ ЛЮДИ»</w:t>
      </w:r>
    </w:p>
    <w:p w:rsidR="007E0B06" w:rsidRPr="001931EA" w:rsidRDefault="00852141" w:rsidP="001931EA">
      <w:pPr>
        <w:widowControl w:val="0"/>
        <w:tabs>
          <w:tab w:val="left" w:pos="-284"/>
        </w:tabs>
        <w:ind w:left="-567" w:right="-853"/>
        <w:jc w:val="both"/>
        <w:rPr>
          <w:b/>
          <w:bCs/>
          <w:sz w:val="16"/>
          <w:szCs w:val="16"/>
        </w:rPr>
      </w:pPr>
      <w:r w:rsidRPr="001931EA">
        <w:rPr>
          <w:sz w:val="16"/>
          <w:szCs w:val="16"/>
        </w:rPr>
        <w:t xml:space="preserve">22. Региональное отделение в Тверской области Политической партии </w:t>
      </w:r>
      <w:r w:rsidRPr="001931EA">
        <w:rPr>
          <w:b/>
          <w:bCs/>
          <w:sz w:val="16"/>
          <w:szCs w:val="16"/>
        </w:rPr>
        <w:t>ЗЕЛЕНАЯ АЛЬТЕРНАТИВА</w:t>
      </w:r>
    </w:p>
    <w:p w:rsidR="007E0B06" w:rsidRPr="001931EA" w:rsidRDefault="00852141" w:rsidP="001931EA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bCs/>
          <w:sz w:val="16"/>
          <w:szCs w:val="16"/>
        </w:rPr>
        <w:t>23.</w:t>
      </w:r>
      <w:r w:rsidRPr="001931EA">
        <w:rPr>
          <w:b/>
          <w:bCs/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«Партия прямой демократии»</w:t>
      </w:r>
    </w:p>
    <w:p w:rsidR="007E0B06" w:rsidRPr="001931EA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1931EA" w:rsidRDefault="00852141" w:rsidP="001931EA">
      <w:pPr>
        <w:widowControl w:val="0"/>
        <w:ind w:left="-567" w:right="-853"/>
        <w:jc w:val="center"/>
        <w:rPr>
          <w:b/>
          <w:caps/>
          <w:sz w:val="16"/>
          <w:szCs w:val="16"/>
        </w:rPr>
      </w:pPr>
      <w:r w:rsidRPr="001931EA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20</w:t>
      </w:r>
      <w:r w:rsidR="0094719D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"Первая общероссийская ассоциация врачей частной практики"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автомобилистов"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культуры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"Российская диабетическая ассоциация"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«Российский Союз ветеранов Афганистана и специальных военных операций»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организация "Союз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Общероссийский союз "Федерация Независимых Профсоюзов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Окинава Годзю-рю каратэ-до"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"Всероссийское общество изобретателей и рационализаторов"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космонавтики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охраны природы"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"Выбор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профессиональный союз работников радиоэлектронной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дзюдо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спасания на водах"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"Всероссийское общество охраны памятников истории и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торговли и услуг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писателей "Литературное сообщество писателей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общероссийская организация "Российский профессиональный союз работников судостроения"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"Деловые женщины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- физкультурно-спортивное общество профсоюзов "Россия"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"Всероссийский центр социально-правовой помощи ветеранам (инвалидам) войн"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Всероссийский профессиональный союз работников Российской академии наук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независимый профсоюз работников угольной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«Профессиональный союз лётного состава России»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авиационных работников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"Всероссийский Электропрофсоюз"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геологоразведчиков (пенсионеров) "Ветеран-геологоразведчик"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кинематографистов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докеров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общего машиностроения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объединение профсоюзов "Конфедерация труда России" (КТР)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"Общероссийская спортивная Федерация спорта глухих"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радиоспорта "Союз радиолюбителей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содействие построению социального государства "РОССИЯ"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природноресурсного комплекса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гражданского персонала Вооруженных Сил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лесопромышленников и лесоэкспортеров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историков-архивистов"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ревматологов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"Всероссийский Женский Союз - Надежда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малого и среднего предпринимательства "ОПОРА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Конструктивно-экологическое движение России "КЕДР"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"Образование для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малого и среднего предпринимательства "Единение"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нейрохирургов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творческий Союз работников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"Российская коммунистическая рабочая перспектива"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"Казачество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гандбола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ветеранов Железнодорожных войск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Частных Инвесторов"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 поддержку армии, оборонной промышленности и военной науки"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"Спортивная Федерация армейского рукопашного боя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Общероссийская общественная организация "Российское научно-техническое сварочное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судомодельного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"Федеральный союз адвокатов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академия юридических наук"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"Гильдия кинорежиссеров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защиты прав потребителей образовательных услуг"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среднего и малого бизнеса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"Молодая Гвардия Единой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"Российский профессиональный союз трудящихся авиационной промышленности"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Профсоюз работников связи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лесных отраслей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"Общероссийский профессиональный союз работников жизнеобеспечения"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"Совет родителей военнослужащих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"Российское объединение избирателей"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Горно-металлургический профсоюз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"Ассамблея народов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"Сотворчество народов во имя жизни" (Сенежский форум)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"Молодежный союз экономистов и финансистов"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"Национальный совет защиты экологии"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писателей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хоккея на траве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сельских женщин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"Шахматные надежды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пенсионеров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академия естественных наук"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"Народно-Патриотическое Объединение "РОДИНА"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 защиту Детства"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медицинское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анестезиологов и реаниматологов"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"Барменская ассоциация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кардиологическое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"Общество герниологов"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Дизайнеров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Христианско-Демократическая перспектива"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"Национальное Артийское Движение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"Интеграция"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Зеленых "Родина"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Ассоциация Репродукции Человека"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"ВСЕНАРОДНОЕ ЭКОЛОГИЧЕСКОЕ ОБЩЕСТВО - ЗЕЛЕНЫЕ 3000"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за достойную жизнь и справедливость "ГРАЖДАНСКОЕ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развития традиционных духовных ценностей "Благоденствие"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спортсменов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"Российские ученые социалистической ориентации"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скорой медицинской помощи"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ветеранов "БОЕВОЕ БРАТСТВО"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молодых ученых"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"Женщины бизнеса"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морских пехотинцев "Тайфун"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арбитражных управляющих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"ЦЕНТР ЭКОЛОГИЧЕСКОЙ ПОЛИТИКИ И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болельщиков спортивных команд "КРАСНО-БЕЛАЯ ГВАРДИЯ"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Общероссийская общественная организация «Российское общество хирургов» имени В.С. Савельева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машиностроителей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научное медицинское общество терапевтов"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общественное объединение экономистов-аграрников"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"Российский конгресс народов Кавказа"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Спортивная организация "Федерация Кунг-фу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сбережение народа"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Врачей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трансплантологов "Российское трансплантологическое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войск правопорядка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Молодых Предпринимателей"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"Российский союз сельской молодежи"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"СОЮЗ ПРАВЫХ СИЛ"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"Азербайджанское молодежное объединение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"Путь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Правообладателей"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ландшафтных архитекторов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патриотическая организация "Военно-спортивный союз М.Т. Калашникова"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"Всероссийская Федерация Панкратиона"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искусствоведов"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"РОДИНА-Конгресс Русских Общин"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травматологов-ортопедов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клинической онкологии"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"Общероссийская физкультурно-спортивная организация "Союз чир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собаководов "Российский союз любителей немецкой овчарки"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Молодёжная общероссийская общественная организация "Российские Студенческие Отряды"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"Конгресс туркмен России и выходцев из Туркменистана"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"Медицинская Лига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инженеров"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клуб финансовых директоров"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нокдаун каратэ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"Социал-демократический союз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симуляционного обучения в медицине"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"Матери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"Дети войны"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строителей и работников смежных профессий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"Корпус "За чистые выборы"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и охраны здоровья "Национальная Академия Здоровья"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"НАРОДНЫЙ ФРОНТ "ЗА РОССИЮ"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казачества "Союз Казаков Воинов России и Зарубежья"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ПРАВА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Всероссийское общественное движение "СОЮЗ МАТЕРЕЙ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"СТОПНАРКОТИК"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дружбе народов "СОЮЗ НАЦИЙ И НАРОДОВ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социально-ответственное государство "НАРОДНОЕ ЕДИНСТВО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сноуборда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реставраторов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гражданско-патриотическое движение "БЕССМЕРТНЫЙ ПОЛК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"ВОЛОНТЁРЫ ПОБЕДЫ"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ВОРКАУТА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"Федерация гандбола глухих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"Объединение мотоциклистов России Мото-Справедливость"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просветительская организация "Российское общество "Знание"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"Экологическая палата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антропологов и этнологов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"ПРОФЕССИОНАЛЬНЫЙ СОЮЗ МЕДИЦИНСКИХ РАБОТНИКОВ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добровольцев в сфере здравоохранения "Волонтеры-медики"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Брейк-данса"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бодибилдинга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"Содружество ветеранов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Электронного спорта"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реставрационной сферы деятельности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гидрометеорологическое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КЮШО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военных инвалидов "ВоИн"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"Клубы исторической реконструкции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"Российская Федерация петанка"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Шорт хоккея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армреслинга (спорт глухих)"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Общероссийсская общественная физкультурно-спортивная организация "Федерация Хапкидо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Косики каратэ"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ветеранов органов управления по делам гражданской обороны, чрезвычайным ситуациям и пожарной </w:t>
      </w:r>
      <w:r w:rsidRPr="001931EA">
        <w:rPr>
          <w:rFonts w:ascii="Times New Roman" w:hAnsi="Times New Roman"/>
          <w:sz w:val="16"/>
          <w:szCs w:val="16"/>
        </w:rPr>
        <w:lastRenderedPageBreak/>
        <w:t>охраны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шахбокса"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наставников детей и молодежи "Наставники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кинологов "Кинологический центр "Элита"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гигиенистов, токсикологов и санитарных врачей"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джампинг фитнеса"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Каратэ-До Шотокан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экологических инициатив "Волонтеры-Экологии"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развития автомобильной транспортной отрасли "Водители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"Российский центр социальной защиты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танцев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в сфере защиты окружающей среды «Волонтеры леса»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Юкигассен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добровольцев в сфере культуры "Волонтеры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"Евразийская Федерация Каратэ-до"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потребителей "Центр защиты прав потребителей "ПравоКонтроль"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детская общественная организация "Федерация танцев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института самозанятости "Объединение самозанятых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экологическое общественное движение "Экосистема"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детско-юношеская физкультурно-спортивная общественная организация "ФЕДЕРАЦИЯ ДЕТСКОГО ТХЭКВОНДО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детско-молодежное движение авторской песни «Многоголосье»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развития биржевой торговли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практичекого атлетического многоборья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неврологов"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помощи гражданам "ПЛАНЕТА ДОБРА"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шоубола России"</w:t>
      </w:r>
    </w:p>
    <w:p w:rsidR="0071149D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кинологическая организация «Национальный клуб породы «Русский Черный Терьер»</w:t>
      </w:r>
    </w:p>
    <w:p w:rsidR="007E0B06" w:rsidRPr="001931EA" w:rsidRDefault="00852141" w:rsidP="001931EA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08.09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>
        <w:rPr>
          <w:b/>
          <w:caps/>
          <w:sz w:val="16"/>
          <w:szCs w:val="16"/>
        </w:rPr>
        <w:t>20</w:t>
      </w:r>
      <w:r w:rsidR="0094719D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1931EA" w:rsidRDefault="00E81F10" w:rsidP="001931EA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Общероссийской общественной организации малого и среднего предпринимательства «ОПОРА РОССИИ»</w:t>
      </w:r>
    </w:p>
    <w:p w:rsidR="00E81F10" w:rsidRPr="001931EA" w:rsidRDefault="00E81F10" w:rsidP="001931EA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инвалидов «Общероссийская спортивная Федерация спорта глухих»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«Союз Дизайнеров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работников средств массовой информации «МЕДИАСОЮЗ»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Всероссийской творческой общественной организации «Союз художников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Всероссийской общественной организации «Всероссийское общество охраны памятников истории и культуры»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Всероссийской общественной организации ветеранов «Боевое братство»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lastRenderedPageBreak/>
        <w:t>Тверское областное отделение Общероссийской общественной организации «Союз пенсионеров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«Российский союз молодых ученых»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Региональное отделение Общероссийской общественной организации по развитию казачества «Союз Казаков - Воинов России и Зарубежья» в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Всероссийской общественной организации «Молодая Гвардия Единой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– физкультурно-спортивного общества профсоюзов «Россия»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инвалидов «Центр поддержки инвалидов»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содействия ликвидации последствий аварий и катастроф «СПАСЕНИЕ»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Общественная организация «Тверская региональная федерация Кобудо»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«Союз промышленников и предпринимателей»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общественная региональная организация «Тверское областное объединение композиторов»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«Общество охотников и рыболовов «МЕДВЕДИЦА»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«Историко-этнографический центр»</w:t>
      </w:r>
    </w:p>
    <w:p w:rsidR="00E81F10" w:rsidRPr="001931EA" w:rsidRDefault="00BB36A6" w:rsidP="00BB36A6">
      <w:pPr>
        <w:widowControl w:val="0"/>
        <w:numPr>
          <w:ilvl w:val="3"/>
          <w:numId w:val="13"/>
        </w:numPr>
        <w:tabs>
          <w:tab w:val="left" w:pos="-284"/>
        </w:tabs>
        <w:ind w:right="-853" w:hanging="3447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Молодежной Общероссийской общественной организации «Российские Студенческие Отряды»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инвалидов Союз «Чернобыль»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«Союз молодых специалистов и предпринимателей»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содействия защите прав женщин «Женская Ассамблея»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правозащитная общественная организация «Качество жизни»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инвалидов больных сахарным диабетом и их семей «Диа»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молодёжная общественная организация по сохранению культурного наследия тверских карел «Тверин Кариела» («Тверская Карелия»)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патриотическая общественная организация «Генеральский клуб»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по продвижению молодежных инициатив «Перспектива»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Тверская военно-историческая, исследовательско-архивная, поисковая региональная общественная организация </w:t>
      </w:r>
      <w:r w:rsidRPr="001931EA">
        <w:rPr>
          <w:b/>
          <w:sz w:val="16"/>
          <w:szCs w:val="16"/>
        </w:rPr>
        <w:t>«За Родину!»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организация Общероссийской общественной организации «Российский союз ветеранов Афганистана</w:t>
      </w:r>
      <w:r w:rsidR="00EE741C" w:rsidRPr="001931EA">
        <w:rPr>
          <w:sz w:val="16"/>
          <w:szCs w:val="16"/>
        </w:rPr>
        <w:t xml:space="preserve"> и специальных военных операций</w:t>
      </w:r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Pr="001931EA">
        <w:rPr>
          <w:b/>
          <w:sz w:val="16"/>
          <w:szCs w:val="16"/>
        </w:rPr>
        <w:t>«НАРОДНЫЙ ФРОНТ «ЗА РОССИЮ»</w:t>
      </w:r>
      <w:r w:rsidRPr="001931EA">
        <w:rPr>
          <w:sz w:val="16"/>
          <w:szCs w:val="16"/>
        </w:rPr>
        <w:t xml:space="preserve"> в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патриотическое общественное движение «Патриоты Верхневолжья»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Тверской региональный союз организаций профсоюзов «Федерация Тверских профсоюзов»</w:t>
      </w:r>
    </w:p>
    <w:p w:rsidR="007E0B06" w:rsidRPr="001931EA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7E0B06" w:rsidRPr="001931EA" w:rsidRDefault="00B00431" w:rsidP="0094719D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B00431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Муниципального образования </w:t>
      </w:r>
      <w:r w:rsidR="001550C7">
        <w:rPr>
          <w:b/>
          <w:bCs/>
          <w:sz w:val="16"/>
          <w:szCs w:val="16"/>
        </w:rPr>
        <w:t>Кимрский</w:t>
      </w:r>
      <w:r w:rsidRPr="00B00431">
        <w:rPr>
          <w:b/>
          <w:bCs/>
          <w:sz w:val="16"/>
          <w:szCs w:val="16"/>
        </w:rPr>
        <w:t xml:space="preserve"> муниципальный округ Тверской области в качестве избирательных объединений </w:t>
      </w:r>
      <w:r>
        <w:rPr>
          <w:b/>
          <w:bCs/>
          <w:sz w:val="16"/>
          <w:szCs w:val="16"/>
        </w:rPr>
        <w:t>08.09.2024</w:t>
      </w:r>
      <w:r w:rsidRPr="00B00431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5D22BE">
        <w:rPr>
          <w:b/>
          <w:bCs/>
          <w:sz w:val="16"/>
          <w:szCs w:val="16"/>
        </w:rPr>
        <w:t>20.06.2024</w:t>
      </w:r>
    </w:p>
    <w:p w:rsidR="007E0B06" w:rsidRPr="001931EA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</w:p>
    <w:p w:rsidR="007E0B06" w:rsidRDefault="00852141" w:rsidP="0094719D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1.</w:t>
      </w:r>
      <w:r w:rsidR="00653CF8" w:rsidRPr="001931EA">
        <w:rPr>
          <w:sz w:val="16"/>
          <w:szCs w:val="16"/>
        </w:rPr>
        <w:t xml:space="preserve"> </w:t>
      </w:r>
      <w:r w:rsidR="001550C7" w:rsidRPr="001550C7">
        <w:rPr>
          <w:sz w:val="16"/>
          <w:szCs w:val="16"/>
        </w:rPr>
        <w:t>Кимрское районное отделение Тверского областного отделения Всероссийской общественной организации ветеранов «БОЕВОЕ БРАТСТВО»</w:t>
      </w:r>
    </w:p>
    <w:p w:rsidR="001550C7" w:rsidRDefault="001550C7" w:rsidP="0094719D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1550C7">
        <w:rPr>
          <w:sz w:val="16"/>
          <w:szCs w:val="16"/>
        </w:rPr>
        <w:t>Общественная организация "Кимрская шахматная федерация"</w:t>
      </w:r>
    </w:p>
    <w:p w:rsidR="001550C7" w:rsidRPr="001931EA" w:rsidRDefault="001550C7" w:rsidP="0094719D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Pr="001550C7">
        <w:rPr>
          <w:sz w:val="16"/>
          <w:szCs w:val="16"/>
        </w:rPr>
        <w:t>Кимрская городская общественная организация ветеранов (пенсионеров) войны, труда, Вооруженных Сил и правоохранительных органов</w:t>
      </w:r>
    </w:p>
    <w:p w:rsidR="007E0B06" w:rsidRPr="001931EA" w:rsidRDefault="007E0B06" w:rsidP="0094719D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color w:val="000000"/>
          <w:sz w:val="16"/>
          <w:szCs w:val="16"/>
        </w:rPr>
      </w:pPr>
    </w:p>
    <w:p w:rsidR="007E0B06" w:rsidRPr="001931EA" w:rsidRDefault="00852141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>Информация Управления Минюста России по Тверской области</w:t>
      </w:r>
      <w:r w:rsidR="00E81F10" w:rsidRPr="001931EA">
        <w:rPr>
          <w:b/>
          <w:sz w:val="16"/>
          <w:szCs w:val="16"/>
        </w:rPr>
        <w:t xml:space="preserve"> </w:t>
      </w:r>
    </w:p>
    <w:sectPr w:rsidR="007E0B06" w:rsidRPr="001931EA" w:rsidSect="007E0B06">
      <w:headerReference w:type="even" r:id="rId8"/>
      <w:headerReference w:type="default" r:id="rId9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03" w:rsidRDefault="00C16F03">
      <w:r>
        <w:separator/>
      </w:r>
    </w:p>
  </w:endnote>
  <w:endnote w:type="continuationSeparator" w:id="0">
    <w:p w:rsidR="00C16F03" w:rsidRDefault="00C1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03" w:rsidRDefault="00C16F03">
      <w:r>
        <w:separator/>
      </w:r>
    </w:p>
  </w:footnote>
  <w:footnote w:type="continuationSeparator" w:id="0">
    <w:p w:rsidR="00C16F03" w:rsidRDefault="00C1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C7" w:rsidRDefault="001550C7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550C7" w:rsidRDefault="001550C7">
    <w:pPr>
      <w:pStyle w:val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C7" w:rsidRDefault="001550C7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0E3F2E">
      <w:rPr>
        <w:rStyle w:val="af6"/>
        <w:noProof/>
        <w:sz w:val="28"/>
        <w:szCs w:val="28"/>
      </w:rPr>
      <w:t>2</w:t>
    </w:r>
    <w:r>
      <w:rPr>
        <w:rStyle w:val="af6"/>
        <w:sz w:val="28"/>
        <w:szCs w:val="28"/>
      </w:rPr>
      <w:fldChar w:fldCharType="end"/>
    </w:r>
  </w:p>
  <w:p w:rsidR="001550C7" w:rsidRDefault="001550C7">
    <w:pPr>
      <w:pStyle w:val="2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06"/>
    <w:rsid w:val="00052A5C"/>
    <w:rsid w:val="00083C42"/>
    <w:rsid w:val="000E3F2E"/>
    <w:rsid w:val="001550C7"/>
    <w:rsid w:val="00182E12"/>
    <w:rsid w:val="001931EA"/>
    <w:rsid w:val="00297D03"/>
    <w:rsid w:val="003A6909"/>
    <w:rsid w:val="003B3E01"/>
    <w:rsid w:val="003E03AE"/>
    <w:rsid w:val="00513DEA"/>
    <w:rsid w:val="005D22BE"/>
    <w:rsid w:val="00653CF8"/>
    <w:rsid w:val="0071149D"/>
    <w:rsid w:val="007D6164"/>
    <w:rsid w:val="007E0B06"/>
    <w:rsid w:val="00852141"/>
    <w:rsid w:val="008D480E"/>
    <w:rsid w:val="00900D8C"/>
    <w:rsid w:val="0094719D"/>
    <w:rsid w:val="00950644"/>
    <w:rsid w:val="0098692E"/>
    <w:rsid w:val="009A24E8"/>
    <w:rsid w:val="009E523F"/>
    <w:rsid w:val="00A65351"/>
    <w:rsid w:val="00B00431"/>
    <w:rsid w:val="00B115C3"/>
    <w:rsid w:val="00BA3DB0"/>
    <w:rsid w:val="00BB36A6"/>
    <w:rsid w:val="00BF7225"/>
    <w:rsid w:val="00C16F03"/>
    <w:rsid w:val="00CA7E4F"/>
    <w:rsid w:val="00D6547C"/>
    <w:rsid w:val="00D67225"/>
    <w:rsid w:val="00E23A8D"/>
    <w:rsid w:val="00E81F10"/>
    <w:rsid w:val="00EC1B59"/>
    <w:rsid w:val="00E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2DC25-E261-463D-B1E7-5429F1FA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71CC-4640-46E3-B8F5-8D88AB09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5948</Words>
  <Characters>33906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2024-06-20T13:33:00Z</cp:lastPrinted>
  <dcterms:created xsi:type="dcterms:W3CDTF">2024-06-21T09:12:00Z</dcterms:created>
  <dcterms:modified xsi:type="dcterms:W3CDTF">2024-06-21T09:12:00Z</dcterms:modified>
  <cp:version>917504</cp:version>
</cp:coreProperties>
</file>